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C2" w:rsidRPr="00FF13D9" w:rsidRDefault="00DE0957" w:rsidP="00FF13D9">
      <w:pPr>
        <w:pStyle w:val="Tytu"/>
        <w:jc w:val="right"/>
        <w:rPr>
          <w:rFonts w:ascii="Calibri" w:hAnsi="Calibri" w:cs="Calibri"/>
          <w:szCs w:val="24"/>
        </w:rPr>
      </w:pPr>
      <w:r w:rsidRPr="00FF13D9">
        <w:rPr>
          <w:rFonts w:ascii="Calibri" w:hAnsi="Calibri" w:cs="Calibri"/>
          <w:szCs w:val="24"/>
        </w:rPr>
        <w:t>załącznik</w:t>
      </w:r>
      <w:r w:rsidR="00216B2C" w:rsidRPr="00FF13D9">
        <w:rPr>
          <w:rFonts w:ascii="Calibri" w:hAnsi="Calibri" w:cs="Calibri"/>
          <w:szCs w:val="24"/>
        </w:rPr>
        <w:t xml:space="preserve"> nr </w:t>
      </w:r>
      <w:r w:rsidR="00A025D0">
        <w:rPr>
          <w:rFonts w:ascii="Calibri" w:hAnsi="Calibri" w:cs="Calibri"/>
          <w:szCs w:val="24"/>
        </w:rPr>
        <w:t>4 do Ogłoszenia o zamówiniu</w:t>
      </w:r>
    </w:p>
    <w:tbl>
      <w:tblPr>
        <w:tblW w:w="9469" w:type="dxa"/>
        <w:tblInd w:w="-5" w:type="dxa"/>
        <w:tblLayout w:type="fixed"/>
        <w:tblLook w:val="0000"/>
      </w:tblPr>
      <w:tblGrid>
        <w:gridCol w:w="9469"/>
      </w:tblGrid>
      <w:tr w:rsidR="00EA51CA" w:rsidRPr="00FF13D9" w:rsidTr="003A3AEC">
        <w:trPr>
          <w:cantSplit/>
        </w:trPr>
        <w:tc>
          <w:tcPr>
            <w:tcW w:w="9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FFFF"/>
          </w:tcPr>
          <w:p w:rsidR="00EA51CA" w:rsidRPr="00FF13D9" w:rsidRDefault="00EA51CA" w:rsidP="00FF13D9">
            <w:pPr>
              <w:pStyle w:val="Tytu"/>
              <w:rPr>
                <w:rFonts w:ascii="Calibri" w:hAnsi="Calibri" w:cs="Calibri"/>
                <w:sz w:val="28"/>
                <w:szCs w:val="28"/>
              </w:rPr>
            </w:pPr>
          </w:p>
          <w:p w:rsidR="00EA51CA" w:rsidRPr="00FF13D9" w:rsidRDefault="003A3AEC" w:rsidP="003A3AEC">
            <w:pPr>
              <w:pStyle w:val="Tytu"/>
              <w:rPr>
                <w:rFonts w:ascii="Calibri" w:hAnsi="Calibri" w:cs="Calibri"/>
                <w:szCs w:val="24"/>
              </w:rPr>
            </w:pPr>
            <w:r w:rsidRPr="00492EE7">
              <w:rPr>
                <w:rFonts w:ascii="Arial" w:hAnsi="Arial" w:cs="Arial"/>
                <w:b/>
                <w:szCs w:val="24"/>
              </w:rPr>
              <w:t>UMOWA Nr ……</w:t>
            </w:r>
            <w:r>
              <w:rPr>
                <w:rFonts w:ascii="Arial" w:hAnsi="Arial" w:cs="Arial"/>
                <w:b/>
                <w:szCs w:val="24"/>
              </w:rPr>
              <w:t>/ZBiLK</w:t>
            </w:r>
            <w:r w:rsidRPr="00492EE7">
              <w:rPr>
                <w:rFonts w:ascii="Arial" w:hAnsi="Arial" w:cs="Arial"/>
                <w:b/>
                <w:szCs w:val="24"/>
              </w:rPr>
              <w:t>/20</w:t>
            </w:r>
            <w:r>
              <w:rPr>
                <w:rFonts w:ascii="Arial" w:hAnsi="Arial" w:cs="Arial"/>
                <w:b/>
                <w:szCs w:val="24"/>
              </w:rPr>
              <w:t>20</w:t>
            </w:r>
          </w:p>
        </w:tc>
      </w:tr>
    </w:tbl>
    <w:p w:rsidR="008A4A60" w:rsidRPr="00FF13D9" w:rsidRDefault="008A4A60" w:rsidP="00FF13D9">
      <w:pPr>
        <w:pStyle w:val="Tekstpodstawowy"/>
        <w:jc w:val="center"/>
        <w:rPr>
          <w:rFonts w:ascii="Calibri" w:hAnsi="Calibri" w:cs="Calibri"/>
          <w:szCs w:val="24"/>
        </w:rPr>
      </w:pPr>
    </w:p>
    <w:p w:rsidR="003A3AEC" w:rsidRDefault="003A3AEC" w:rsidP="003A3AEC">
      <w:pPr>
        <w:jc w:val="both"/>
        <w:rPr>
          <w:rFonts w:ascii="Calibri" w:hAnsi="Calibri" w:cs="Calibri"/>
          <w:b/>
          <w:sz w:val="22"/>
          <w:szCs w:val="22"/>
        </w:rPr>
      </w:pPr>
      <w:r w:rsidRPr="00DF2591">
        <w:rPr>
          <w:rFonts w:ascii="Calibri" w:hAnsi="Calibri" w:cs="Calibri"/>
          <w:b/>
          <w:sz w:val="22"/>
          <w:szCs w:val="22"/>
        </w:rPr>
        <w:t>Umowa zawarta na podstwie art. 138o ustawy z dnia 29 stycznia 2004 r. Prawo zamówień publicznych (t.j. Dz. U. z 2019 r., poz. 1843)</w:t>
      </w:r>
    </w:p>
    <w:p w:rsidR="003A3AEC" w:rsidRPr="00DF2591" w:rsidRDefault="003A3AEC" w:rsidP="003A3AEC">
      <w:pPr>
        <w:jc w:val="both"/>
        <w:rPr>
          <w:rFonts w:ascii="Calibri" w:hAnsi="Calibri" w:cs="Calibri"/>
          <w:b/>
          <w:sz w:val="22"/>
          <w:szCs w:val="22"/>
        </w:rPr>
      </w:pPr>
    </w:p>
    <w:p w:rsidR="00DE0957" w:rsidRPr="003A3AEC" w:rsidRDefault="00DE0957" w:rsidP="00FF13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zawarta w Szczecinie w dniu </w:t>
      </w:r>
      <w:r w:rsidRPr="003A3AEC">
        <w:rPr>
          <w:rFonts w:asciiTheme="minorHAnsi" w:hAnsiTheme="minorHAnsi" w:cstheme="minorHAnsi"/>
          <w:b/>
          <w:sz w:val="22"/>
          <w:szCs w:val="22"/>
        </w:rPr>
        <w:t>……</w:t>
      </w:r>
      <w:r w:rsidR="00277819" w:rsidRPr="003A3A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b/>
          <w:sz w:val="22"/>
          <w:szCs w:val="22"/>
        </w:rPr>
        <w:t xml:space="preserve">…………….. </w:t>
      </w:r>
      <w:r w:rsidR="00277819" w:rsidRPr="003A3AEC">
        <w:rPr>
          <w:rFonts w:asciiTheme="minorHAnsi" w:hAnsiTheme="minorHAnsi" w:cstheme="minorHAnsi"/>
          <w:b/>
          <w:sz w:val="22"/>
          <w:szCs w:val="22"/>
        </w:rPr>
        <w:t xml:space="preserve">………… </w:t>
      </w:r>
      <w:r w:rsidRPr="003A3AEC">
        <w:rPr>
          <w:rFonts w:asciiTheme="minorHAnsi" w:hAnsiTheme="minorHAnsi" w:cstheme="minorHAnsi"/>
          <w:b/>
          <w:sz w:val="22"/>
          <w:szCs w:val="22"/>
        </w:rPr>
        <w:t>r.</w:t>
      </w:r>
      <w:r w:rsidRPr="003A3AEC">
        <w:rPr>
          <w:rFonts w:asciiTheme="minorHAnsi" w:hAnsiTheme="minorHAnsi" w:cstheme="minorHAnsi"/>
          <w:sz w:val="22"/>
          <w:szCs w:val="22"/>
        </w:rPr>
        <w:t xml:space="preserve"> pomiędzy Gminą Miasto Szczecin - Zarządem Budynków i Lokali Komunalnych z siedzibą w Sz</w:t>
      </w:r>
      <w:r w:rsidR="00277819" w:rsidRPr="003A3AEC">
        <w:rPr>
          <w:rFonts w:asciiTheme="minorHAnsi" w:hAnsiTheme="minorHAnsi" w:cstheme="minorHAnsi"/>
          <w:sz w:val="22"/>
          <w:szCs w:val="22"/>
        </w:rPr>
        <w:t xml:space="preserve">czecinie (w skrócie ZBiLK) przy            </w:t>
      </w:r>
      <w:r w:rsidRPr="003A3AEC">
        <w:rPr>
          <w:rFonts w:asciiTheme="minorHAnsi" w:hAnsiTheme="minorHAnsi" w:cstheme="minorHAnsi"/>
          <w:sz w:val="22"/>
          <w:szCs w:val="22"/>
        </w:rPr>
        <w:t>ul. Mariackiej 25</w:t>
      </w:r>
      <w:r w:rsidR="00277819" w:rsidRPr="003A3AEC">
        <w:rPr>
          <w:rFonts w:asciiTheme="minorHAnsi" w:hAnsiTheme="minorHAnsi" w:cstheme="minorHAnsi"/>
          <w:sz w:val="22"/>
          <w:szCs w:val="22"/>
        </w:rPr>
        <w:t xml:space="preserve">, </w:t>
      </w:r>
      <w:r w:rsidRPr="003A3AEC">
        <w:rPr>
          <w:rFonts w:asciiTheme="minorHAnsi" w:hAnsiTheme="minorHAnsi" w:cstheme="minorHAnsi"/>
          <w:sz w:val="22"/>
          <w:szCs w:val="22"/>
        </w:rPr>
        <w:t>reprezentowaną przez:</w:t>
      </w:r>
    </w:p>
    <w:p w:rsidR="00DE0957" w:rsidRPr="003A3AEC" w:rsidRDefault="00DE0957" w:rsidP="00FF13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0957" w:rsidRPr="003A3AEC" w:rsidRDefault="00DE0957" w:rsidP="00FF13D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3AEC">
        <w:rPr>
          <w:rFonts w:asciiTheme="minorHAnsi" w:hAnsiTheme="minorHAnsi" w:cstheme="minorHAnsi"/>
          <w:b/>
          <w:sz w:val="22"/>
          <w:szCs w:val="22"/>
        </w:rPr>
        <w:t xml:space="preserve">Lillę Sobczyk           </w:t>
      </w:r>
      <w:r w:rsidRPr="003A3AEC">
        <w:rPr>
          <w:rFonts w:asciiTheme="minorHAnsi" w:hAnsiTheme="minorHAnsi" w:cstheme="minorHAnsi"/>
          <w:sz w:val="22"/>
          <w:szCs w:val="22"/>
        </w:rPr>
        <w:t xml:space="preserve">- </w:t>
      </w:r>
      <w:r w:rsidRPr="003A3AEC">
        <w:rPr>
          <w:rFonts w:asciiTheme="minorHAnsi" w:hAnsiTheme="minorHAnsi" w:cstheme="minorHAnsi"/>
          <w:b/>
          <w:sz w:val="22"/>
          <w:szCs w:val="22"/>
        </w:rPr>
        <w:t xml:space="preserve">   Dyrektora ZBiLK</w:t>
      </w:r>
    </w:p>
    <w:p w:rsidR="00DE0957" w:rsidRPr="003A3AEC" w:rsidRDefault="00DE0957" w:rsidP="00FF13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AEC">
        <w:rPr>
          <w:rFonts w:asciiTheme="minorHAnsi" w:hAnsiTheme="minorHAnsi" w:cstheme="minorHAnsi"/>
          <w:bCs/>
          <w:sz w:val="22"/>
          <w:szCs w:val="22"/>
        </w:rPr>
        <w:t>za akceptacją finansową</w:t>
      </w:r>
    </w:p>
    <w:p w:rsidR="00DE0957" w:rsidRPr="003A3AEC" w:rsidRDefault="00DE0957" w:rsidP="00FF13D9">
      <w:p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b/>
          <w:sz w:val="22"/>
          <w:szCs w:val="22"/>
        </w:rPr>
        <w:t xml:space="preserve">Elżbiety Heise        </w:t>
      </w:r>
      <w:r w:rsidRPr="003A3AEC">
        <w:rPr>
          <w:rFonts w:asciiTheme="minorHAnsi" w:hAnsiTheme="minorHAnsi" w:cstheme="minorHAnsi"/>
          <w:sz w:val="22"/>
          <w:szCs w:val="22"/>
        </w:rPr>
        <w:t xml:space="preserve">-    </w:t>
      </w:r>
      <w:r w:rsidRPr="003A3AEC">
        <w:rPr>
          <w:rFonts w:asciiTheme="minorHAnsi" w:hAnsiTheme="minorHAnsi" w:cstheme="minorHAnsi"/>
          <w:b/>
          <w:sz w:val="22"/>
          <w:szCs w:val="22"/>
        </w:rPr>
        <w:t>Głównej Księgowej ZBiLK</w:t>
      </w:r>
    </w:p>
    <w:p w:rsidR="00DE0957" w:rsidRPr="003A3AEC" w:rsidRDefault="00DE0957" w:rsidP="00FF13D9">
      <w:p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3A3AEC">
        <w:rPr>
          <w:rFonts w:asciiTheme="minorHAnsi" w:hAnsiTheme="minorHAnsi" w:cstheme="minorHAnsi"/>
          <w:b/>
          <w:sz w:val="22"/>
          <w:szCs w:val="22"/>
        </w:rPr>
        <w:t xml:space="preserve">Zamawiającym </w:t>
      </w:r>
    </w:p>
    <w:p w:rsidR="00DE0957" w:rsidRPr="003A3AEC" w:rsidRDefault="00DE0957" w:rsidP="00FF13D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E0957" w:rsidRPr="003A3AEC" w:rsidRDefault="00DE0957" w:rsidP="00FF1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a</w:t>
      </w:r>
    </w:p>
    <w:p w:rsidR="00FF13D9" w:rsidRPr="003A3AEC" w:rsidRDefault="00FF13D9" w:rsidP="00FF13D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E0957" w:rsidRPr="003A3AEC" w:rsidRDefault="00DE0957" w:rsidP="00FF13D9">
      <w:p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FF13D9" w:rsidRPr="003A3A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:rsidR="00DE0957" w:rsidRPr="003A3AEC" w:rsidRDefault="00DE0957" w:rsidP="00FF13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0957" w:rsidRPr="003A3AEC" w:rsidRDefault="00DE0957" w:rsidP="00FF1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NIP …………………..….. </w:t>
      </w:r>
      <w:r w:rsidRPr="003A3AEC">
        <w:rPr>
          <w:rFonts w:asciiTheme="minorHAnsi" w:hAnsiTheme="minorHAnsi" w:cstheme="minorHAnsi"/>
          <w:sz w:val="22"/>
          <w:szCs w:val="22"/>
        </w:rPr>
        <w:tab/>
      </w:r>
      <w:r w:rsidRPr="003A3AEC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 w:rsidRPr="003A3AEC">
        <w:rPr>
          <w:rFonts w:asciiTheme="minorHAnsi" w:hAnsiTheme="minorHAnsi" w:cstheme="minorHAnsi"/>
          <w:sz w:val="22"/>
          <w:szCs w:val="22"/>
        </w:rPr>
        <w:tab/>
      </w:r>
      <w:r w:rsidRPr="003A3AEC">
        <w:rPr>
          <w:rFonts w:asciiTheme="minorHAnsi" w:hAnsiTheme="minorHAnsi" w:cstheme="minorHAnsi"/>
          <w:sz w:val="22"/>
          <w:szCs w:val="22"/>
        </w:rPr>
        <w:tab/>
        <w:t>REGON  …………………………</w:t>
      </w:r>
    </w:p>
    <w:p w:rsidR="00DE0957" w:rsidRPr="003A3AEC" w:rsidRDefault="00DE0957" w:rsidP="00FF13D9">
      <w:pPr>
        <w:rPr>
          <w:rFonts w:asciiTheme="minorHAnsi" w:hAnsiTheme="minorHAnsi" w:cstheme="minorHAnsi"/>
          <w:sz w:val="22"/>
          <w:szCs w:val="22"/>
        </w:rPr>
      </w:pPr>
    </w:p>
    <w:p w:rsidR="00DE0957" w:rsidRPr="003A3AEC" w:rsidRDefault="00DE0957" w:rsidP="00FF13D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3A3AEC">
        <w:rPr>
          <w:rFonts w:asciiTheme="minorHAnsi" w:hAnsiTheme="minorHAnsi" w:cstheme="minorHAnsi"/>
          <w:b/>
          <w:bCs/>
          <w:sz w:val="22"/>
          <w:szCs w:val="22"/>
        </w:rPr>
        <w:t>Wykonawcą.</w:t>
      </w:r>
    </w:p>
    <w:p w:rsidR="00DE0957" w:rsidRPr="003A3AEC" w:rsidRDefault="00DE0957" w:rsidP="00FF13D9">
      <w:pPr>
        <w:rPr>
          <w:rFonts w:asciiTheme="minorHAnsi" w:hAnsiTheme="minorHAnsi" w:cstheme="minorHAnsi"/>
          <w:sz w:val="22"/>
          <w:szCs w:val="22"/>
        </w:rPr>
      </w:pPr>
    </w:p>
    <w:p w:rsidR="00DE0957" w:rsidRPr="003A3AEC" w:rsidRDefault="00DE0957" w:rsidP="00FF13D9">
      <w:p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została zawarta umowa o następującej treści:</w:t>
      </w:r>
    </w:p>
    <w:p w:rsidR="00FF13D9" w:rsidRPr="003A3AEC" w:rsidRDefault="00FF13D9" w:rsidP="00FF13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0957" w:rsidRPr="003A3AEC" w:rsidRDefault="00101F0A" w:rsidP="00FF13D9">
      <w:p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Dla potrzeb umowy przyjęto następującą definicję:</w:t>
      </w:r>
    </w:p>
    <w:p w:rsidR="00101F0A" w:rsidRPr="003A3AEC" w:rsidRDefault="00101F0A" w:rsidP="00FF13D9">
      <w:p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b/>
          <w:spacing w:val="-4"/>
          <w:sz w:val="22"/>
          <w:szCs w:val="22"/>
        </w:rPr>
        <w:t>„nieruchomość”–</w:t>
      </w:r>
      <w:r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 wszelkie nieruchomości budynkowe (zabudowania) wraz z nieruchomością gruntową znajdujące się pod wskazanym adresem.</w:t>
      </w:r>
    </w:p>
    <w:p w:rsidR="00493BD0" w:rsidRPr="003A3AEC" w:rsidRDefault="00493BD0" w:rsidP="00FF13D9">
      <w:pPr>
        <w:rPr>
          <w:rFonts w:asciiTheme="minorHAnsi" w:hAnsiTheme="minorHAnsi" w:cstheme="minorHAnsi"/>
          <w:sz w:val="22"/>
          <w:szCs w:val="22"/>
        </w:rPr>
      </w:pPr>
    </w:p>
    <w:p w:rsidR="00493BD0" w:rsidRPr="003A3AEC" w:rsidRDefault="00493BD0" w:rsidP="00FF1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1</w:t>
      </w:r>
    </w:p>
    <w:p w:rsidR="00493BD0" w:rsidRPr="003A3AEC" w:rsidRDefault="00493BD0" w:rsidP="00FF13D9">
      <w:pPr>
        <w:rPr>
          <w:rFonts w:asciiTheme="minorHAnsi" w:hAnsiTheme="minorHAnsi" w:cstheme="minorHAnsi"/>
          <w:sz w:val="22"/>
          <w:szCs w:val="22"/>
        </w:rPr>
      </w:pPr>
    </w:p>
    <w:p w:rsidR="00EA51CA" w:rsidRPr="003A3AEC" w:rsidRDefault="00493BD0" w:rsidP="00FF13D9">
      <w:pPr>
        <w:pStyle w:val="WW-Tekstpodstawowy2"/>
        <w:numPr>
          <w:ilvl w:val="0"/>
          <w:numId w:val="3"/>
        </w:numPr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A3AEC">
        <w:rPr>
          <w:rFonts w:asciiTheme="minorHAnsi" w:hAnsiTheme="minorHAnsi" w:cstheme="minorHAnsi"/>
          <w:spacing w:val="-4"/>
          <w:sz w:val="22"/>
          <w:szCs w:val="22"/>
        </w:rPr>
        <w:t>Zamawiający zleca, a Wykonawca zobowiązuje się do wykonania</w:t>
      </w:r>
      <w:r w:rsidRPr="003A3AE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usługi </w:t>
      </w:r>
      <w:r w:rsidR="00101F0A" w:rsidRPr="003A3AEC">
        <w:rPr>
          <w:rFonts w:asciiTheme="minorHAnsi" w:hAnsiTheme="minorHAnsi" w:cstheme="minorHAnsi"/>
          <w:b/>
          <w:spacing w:val="-4"/>
          <w:sz w:val="22"/>
          <w:szCs w:val="22"/>
        </w:rPr>
        <w:t xml:space="preserve">codziennej, całodobowej </w:t>
      </w:r>
      <w:r w:rsidRPr="003A3AEC">
        <w:rPr>
          <w:rFonts w:asciiTheme="minorHAnsi" w:hAnsiTheme="minorHAnsi" w:cstheme="minorHAnsi"/>
          <w:b/>
          <w:spacing w:val="-4"/>
          <w:sz w:val="22"/>
          <w:szCs w:val="22"/>
        </w:rPr>
        <w:t xml:space="preserve">ochrony </w:t>
      </w:r>
      <w:r w:rsidR="000378A8" w:rsidRPr="003A3AEC">
        <w:rPr>
          <w:rFonts w:asciiTheme="minorHAnsi" w:hAnsiTheme="minorHAnsi" w:cstheme="minorHAnsi"/>
          <w:b/>
          <w:spacing w:val="-4"/>
          <w:sz w:val="22"/>
          <w:szCs w:val="22"/>
        </w:rPr>
        <w:t>nieruchomości</w:t>
      </w:r>
      <w:r w:rsidR="008677B1"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1992"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(również w dni świąteczne i wolne od pracy) </w:t>
      </w:r>
      <w:r w:rsidR="00101F0A" w:rsidRPr="003A3AEC">
        <w:rPr>
          <w:rFonts w:asciiTheme="minorHAnsi" w:hAnsiTheme="minorHAnsi" w:cstheme="minorHAnsi"/>
          <w:spacing w:val="-4"/>
          <w:sz w:val="22"/>
          <w:szCs w:val="22"/>
        </w:rPr>
        <w:t>wskazanych</w:t>
      </w:r>
      <w:r w:rsidR="004B4412"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w </w:t>
      </w:r>
      <w:r w:rsidR="004B4412" w:rsidRPr="003A3AEC">
        <w:rPr>
          <w:rFonts w:asciiTheme="minorHAnsi" w:hAnsiTheme="minorHAnsi" w:cstheme="minorHAnsi"/>
          <w:spacing w:val="-4"/>
          <w:sz w:val="22"/>
          <w:szCs w:val="22"/>
        </w:rPr>
        <w:t>z</w:t>
      </w:r>
      <w:r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ałączniku </w:t>
      </w:r>
      <w:r w:rsidR="007C3C99" w:rsidRPr="003A3AEC">
        <w:rPr>
          <w:rFonts w:asciiTheme="minorHAnsi" w:hAnsiTheme="minorHAnsi" w:cstheme="minorHAnsi"/>
          <w:spacing w:val="-4"/>
          <w:sz w:val="22"/>
          <w:szCs w:val="22"/>
        </w:rPr>
        <w:t>n</w:t>
      </w:r>
      <w:r w:rsidR="004B4412"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r </w:t>
      </w:r>
      <w:r w:rsidR="00FF13D9" w:rsidRPr="003A3AEC">
        <w:rPr>
          <w:rFonts w:asciiTheme="minorHAnsi" w:hAnsiTheme="minorHAnsi" w:cstheme="minorHAnsi"/>
          <w:spacing w:val="-4"/>
          <w:sz w:val="22"/>
          <w:szCs w:val="22"/>
        </w:rPr>
        <w:t>2</w:t>
      </w:r>
      <w:r w:rsidR="004B4412"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spacing w:val="-4"/>
          <w:sz w:val="22"/>
          <w:szCs w:val="22"/>
        </w:rPr>
        <w:t>do umowy,</w:t>
      </w:r>
      <w:r w:rsidR="005C030F"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b/>
          <w:spacing w:val="-4"/>
          <w:sz w:val="22"/>
          <w:szCs w:val="22"/>
        </w:rPr>
        <w:t>w systemie stałego monitoringu</w:t>
      </w:r>
      <w:r w:rsidR="00101F0A" w:rsidRPr="003A3AEC">
        <w:rPr>
          <w:rFonts w:asciiTheme="minorHAnsi" w:hAnsiTheme="minorHAnsi" w:cstheme="minorHAnsi"/>
          <w:b/>
          <w:spacing w:val="-4"/>
          <w:sz w:val="22"/>
          <w:szCs w:val="22"/>
        </w:rPr>
        <w:t xml:space="preserve"> elektronicznego</w:t>
      </w:r>
      <w:r w:rsidR="00EA51CA" w:rsidRPr="003A3AEC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:rsidR="00201992" w:rsidRPr="003A3AEC" w:rsidRDefault="00201992" w:rsidP="00FF13D9">
      <w:pPr>
        <w:pStyle w:val="Standard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Wykonawca akceptuje bez zastrzeżeń fakt, iż wykaz nieruchomości może ulec zmianie</w:t>
      </w:r>
      <w:r w:rsidR="00DE0957" w:rsidRPr="003A3AEC">
        <w:rPr>
          <w:rFonts w:asciiTheme="minorHAnsi" w:hAnsiTheme="minorHAnsi" w:cstheme="minorHAnsi"/>
          <w:sz w:val="22"/>
          <w:szCs w:val="22"/>
        </w:rPr>
        <w:t xml:space="preserve">. </w:t>
      </w:r>
      <w:r w:rsidRPr="003A3AEC">
        <w:rPr>
          <w:rFonts w:asciiTheme="minorHAnsi" w:hAnsiTheme="minorHAnsi" w:cstheme="minorHAnsi"/>
          <w:sz w:val="22"/>
          <w:szCs w:val="22"/>
        </w:rPr>
        <w:t xml:space="preserve">Zamawiający ma prawo w związku z tym, na mocy jednostronnego oświadczenia woli i w wyznaczonym przez siebie terminie, bez obowiązku uzyskiwania zgody Wykonawcy, dokonać zmian w wykazie. </w:t>
      </w:r>
    </w:p>
    <w:p w:rsidR="00EA51CA" w:rsidRPr="003A3AEC" w:rsidRDefault="004B4412" w:rsidP="00FF13D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Zgłoszenie objęcia ochroną </w:t>
      </w:r>
      <w:r w:rsidR="007B01DB" w:rsidRPr="003A3AEC">
        <w:rPr>
          <w:rFonts w:asciiTheme="minorHAnsi" w:hAnsiTheme="minorHAnsi" w:cstheme="minorHAnsi"/>
          <w:sz w:val="22"/>
          <w:szCs w:val="22"/>
        </w:rPr>
        <w:t>nowej</w:t>
      </w:r>
      <w:r w:rsidRPr="003A3AEC">
        <w:rPr>
          <w:rFonts w:asciiTheme="minorHAnsi" w:hAnsiTheme="minorHAnsi" w:cstheme="minorHAnsi"/>
          <w:sz w:val="22"/>
          <w:szCs w:val="22"/>
        </w:rPr>
        <w:t xml:space="preserve"> nieruchomości </w:t>
      </w:r>
      <w:r w:rsidR="00F76731" w:rsidRPr="003A3AEC">
        <w:rPr>
          <w:rFonts w:asciiTheme="minorHAnsi" w:hAnsiTheme="minorHAnsi" w:cstheme="minorHAnsi"/>
          <w:sz w:val="22"/>
          <w:szCs w:val="22"/>
        </w:rPr>
        <w:t>zostanie dokonane telefonicznie</w:t>
      </w:r>
      <w:r w:rsidR="00B81E84" w:rsidRPr="003A3AEC">
        <w:rPr>
          <w:rFonts w:asciiTheme="minorHAnsi" w:hAnsiTheme="minorHAnsi" w:cstheme="minorHAnsi"/>
          <w:sz w:val="22"/>
          <w:szCs w:val="22"/>
        </w:rPr>
        <w:t xml:space="preserve"> na nr</w:t>
      </w:r>
      <w:r w:rsidR="00F76731" w:rsidRPr="003A3AEC">
        <w:rPr>
          <w:rFonts w:asciiTheme="minorHAnsi" w:hAnsiTheme="minorHAnsi" w:cstheme="minorHAnsi"/>
          <w:sz w:val="22"/>
          <w:szCs w:val="22"/>
        </w:rPr>
        <w:t xml:space="preserve"> …………………….., mailem na adres ……</w:t>
      </w:r>
      <w:r w:rsidR="00B81E84" w:rsidRPr="003A3AEC">
        <w:rPr>
          <w:rFonts w:asciiTheme="minorHAnsi" w:hAnsiTheme="minorHAnsi" w:cstheme="minorHAnsi"/>
          <w:sz w:val="22"/>
          <w:szCs w:val="22"/>
        </w:rPr>
        <w:t>…………..</w:t>
      </w:r>
      <w:r w:rsidR="00F76731" w:rsidRPr="003A3AEC">
        <w:rPr>
          <w:rFonts w:asciiTheme="minorHAnsi" w:hAnsiTheme="minorHAnsi" w:cstheme="minorHAnsi"/>
          <w:sz w:val="22"/>
          <w:szCs w:val="22"/>
        </w:rPr>
        <w:t>…</w:t>
      </w:r>
      <w:r w:rsidR="00B81E84" w:rsidRPr="003A3AEC">
        <w:rPr>
          <w:rFonts w:asciiTheme="minorHAnsi" w:hAnsiTheme="minorHAnsi" w:cstheme="minorHAnsi"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sz w:val="22"/>
          <w:szCs w:val="22"/>
        </w:rPr>
        <w:t>lub faksem na nr ……………..</w:t>
      </w:r>
    </w:p>
    <w:p w:rsidR="00EA51CA" w:rsidRPr="003A3AEC" w:rsidRDefault="004B4412" w:rsidP="00FF13D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Wykonawca zobowiązany będzie do podjęcia ochroną nieruchomości max. </w:t>
      </w:r>
      <w:r w:rsidR="005968DA" w:rsidRPr="003A3AEC">
        <w:rPr>
          <w:rFonts w:asciiTheme="minorHAnsi" w:hAnsiTheme="minorHAnsi" w:cstheme="minorHAnsi"/>
          <w:sz w:val="22"/>
          <w:szCs w:val="22"/>
        </w:rPr>
        <w:t>w</w:t>
      </w:r>
      <w:r w:rsidRPr="003A3AEC">
        <w:rPr>
          <w:rFonts w:asciiTheme="minorHAnsi" w:hAnsiTheme="minorHAnsi" w:cstheme="minorHAnsi"/>
          <w:sz w:val="22"/>
          <w:szCs w:val="22"/>
        </w:rPr>
        <w:t xml:space="preserve"> ciągu 24 godzin od otrzymania zgłoszenia. </w:t>
      </w:r>
    </w:p>
    <w:p w:rsidR="00EA51CA" w:rsidRPr="003A3AEC" w:rsidRDefault="004B4412" w:rsidP="00FF13D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Przekazanie nieruchomości wraz z kompletem kluczy nastąpi w formie protokołu zdawczo – odbiorczego.</w:t>
      </w:r>
    </w:p>
    <w:p w:rsidR="00665501" w:rsidRPr="003A3AEC" w:rsidRDefault="00665501" w:rsidP="00FF13D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Łączna liczba chronionych jednocześnie </w:t>
      </w:r>
      <w:r w:rsidR="00105A1F" w:rsidRPr="003A3AEC">
        <w:rPr>
          <w:rFonts w:asciiTheme="minorHAnsi" w:hAnsiTheme="minorHAnsi" w:cstheme="minorHAnsi"/>
          <w:sz w:val="22"/>
          <w:szCs w:val="22"/>
        </w:rPr>
        <w:t>nieruchomości</w:t>
      </w:r>
      <w:r w:rsidRPr="003A3AEC">
        <w:rPr>
          <w:rFonts w:asciiTheme="minorHAnsi" w:hAnsiTheme="minorHAnsi" w:cstheme="minorHAnsi"/>
          <w:sz w:val="22"/>
          <w:szCs w:val="22"/>
        </w:rPr>
        <w:t xml:space="preserve"> w trakcie obowiązywania umowy, nie przekroczy </w:t>
      </w:r>
      <w:r w:rsidR="00DE0957" w:rsidRPr="003A3AEC">
        <w:rPr>
          <w:rFonts w:asciiTheme="minorHAnsi" w:hAnsiTheme="minorHAnsi" w:cstheme="minorHAnsi"/>
          <w:sz w:val="22"/>
          <w:szCs w:val="22"/>
        </w:rPr>
        <w:t>18</w:t>
      </w:r>
      <w:r w:rsidR="002A6AC0" w:rsidRPr="003A3AEC">
        <w:rPr>
          <w:rFonts w:asciiTheme="minorHAnsi" w:hAnsiTheme="minorHAnsi" w:cstheme="minorHAnsi"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sz w:val="22"/>
          <w:szCs w:val="22"/>
        </w:rPr>
        <w:t>szt.</w:t>
      </w:r>
    </w:p>
    <w:p w:rsidR="00FF13D9" w:rsidRPr="003A3AEC" w:rsidRDefault="00FF13D9" w:rsidP="003A3AEC">
      <w:pPr>
        <w:rPr>
          <w:rFonts w:asciiTheme="minorHAnsi" w:hAnsiTheme="minorHAnsi" w:cstheme="minorHAnsi"/>
          <w:sz w:val="22"/>
          <w:szCs w:val="22"/>
        </w:rPr>
      </w:pPr>
    </w:p>
    <w:p w:rsidR="00493BD0" w:rsidRPr="003A3AEC" w:rsidRDefault="00493BD0" w:rsidP="003A3AEC">
      <w:pPr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2</w:t>
      </w:r>
    </w:p>
    <w:p w:rsidR="00493BD0" w:rsidRPr="003A3AEC" w:rsidRDefault="00493BD0" w:rsidP="00FF13D9">
      <w:pPr>
        <w:rPr>
          <w:rFonts w:asciiTheme="minorHAnsi" w:hAnsiTheme="minorHAnsi" w:cstheme="minorHAnsi"/>
          <w:sz w:val="22"/>
          <w:szCs w:val="22"/>
        </w:rPr>
      </w:pPr>
    </w:p>
    <w:p w:rsidR="00EA51CA" w:rsidRPr="003A3AEC" w:rsidRDefault="00493BD0" w:rsidP="00FF13D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Ochrona </w:t>
      </w:r>
      <w:r w:rsidR="000378A8" w:rsidRPr="003A3AEC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Pr="003A3AEC">
        <w:rPr>
          <w:rFonts w:asciiTheme="minorHAnsi" w:hAnsiTheme="minorHAnsi" w:cstheme="minorHAnsi"/>
          <w:sz w:val="22"/>
          <w:szCs w:val="22"/>
        </w:rPr>
        <w:t xml:space="preserve">będzie  realizowana przez Wykonawcę  </w:t>
      </w:r>
      <w:r w:rsidR="00EA51CA" w:rsidRPr="003A3AEC">
        <w:rPr>
          <w:rFonts w:asciiTheme="minorHAnsi" w:hAnsiTheme="minorHAnsi" w:cstheme="minorHAnsi"/>
          <w:sz w:val="22"/>
          <w:szCs w:val="22"/>
        </w:rPr>
        <w:t>poprzez:</w:t>
      </w:r>
    </w:p>
    <w:p w:rsidR="00DE0957" w:rsidRPr="003A3AEC" w:rsidRDefault="00DE0957" w:rsidP="00FF13D9">
      <w:pPr>
        <w:pStyle w:val="Standard"/>
        <w:numPr>
          <w:ilvl w:val="1"/>
          <w:numId w:val="4"/>
        </w:num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3AEC">
        <w:rPr>
          <w:rFonts w:asciiTheme="minorHAnsi" w:hAnsiTheme="minorHAnsi" w:cstheme="minorHAnsi"/>
          <w:spacing w:val="-2"/>
          <w:sz w:val="22"/>
          <w:szCs w:val="22"/>
        </w:rPr>
        <w:t>wyposażeniu obiektów objętych przedmiotem zamówienia w nadajniki monitorujące sygnały przesyłane z lokalnych systemów alarmowych, będących własnością zamawiającego,</w:t>
      </w:r>
    </w:p>
    <w:p w:rsidR="00DE0957" w:rsidRPr="003A3AEC" w:rsidRDefault="00DE0957" w:rsidP="00FF13D9">
      <w:pPr>
        <w:pStyle w:val="Standard"/>
        <w:numPr>
          <w:ilvl w:val="1"/>
          <w:numId w:val="4"/>
        </w:num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3AEC">
        <w:rPr>
          <w:rFonts w:asciiTheme="minorHAnsi" w:hAnsiTheme="minorHAnsi" w:cstheme="minorHAnsi"/>
          <w:spacing w:val="-2"/>
          <w:sz w:val="22"/>
          <w:szCs w:val="22"/>
        </w:rPr>
        <w:t xml:space="preserve">stałym monitorowaniu sygnałów przesyłanych z lokalnych systemów alarmowych, </w:t>
      </w:r>
      <w:r w:rsidRPr="003A3AEC">
        <w:rPr>
          <w:rFonts w:asciiTheme="minorHAnsi" w:hAnsiTheme="minorHAnsi" w:cstheme="minorHAnsi"/>
          <w:spacing w:val="-2"/>
          <w:sz w:val="22"/>
          <w:szCs w:val="22"/>
        </w:rPr>
        <w:br/>
        <w:t xml:space="preserve">po łączach </w:t>
      </w:r>
      <w:r w:rsidRPr="003A3AEC">
        <w:rPr>
          <w:rFonts w:asciiTheme="minorHAnsi" w:hAnsiTheme="minorHAnsi" w:cstheme="minorHAnsi"/>
          <w:sz w:val="22"/>
          <w:szCs w:val="22"/>
        </w:rPr>
        <w:t>telefonicznych,</w:t>
      </w:r>
      <w:r w:rsidRPr="003A3AE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sz w:val="22"/>
          <w:szCs w:val="22"/>
        </w:rPr>
        <w:t>radiowych lub telefonii komórkowej,</w:t>
      </w:r>
    </w:p>
    <w:p w:rsidR="00DE0957" w:rsidRPr="003A3AEC" w:rsidRDefault="00DE0957" w:rsidP="00FF13D9">
      <w:pPr>
        <w:pStyle w:val="Standard"/>
        <w:numPr>
          <w:ilvl w:val="1"/>
          <w:numId w:val="4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lastRenderedPageBreak/>
        <w:t xml:space="preserve">natychmiastowym wysyłaniu grupy interwencyjnej do chronionej nieruchomości, </w:t>
      </w:r>
      <w:r w:rsidRPr="003A3AEC">
        <w:rPr>
          <w:rFonts w:asciiTheme="minorHAnsi" w:hAnsiTheme="minorHAnsi" w:cstheme="minorHAnsi"/>
          <w:sz w:val="22"/>
          <w:szCs w:val="22"/>
        </w:rPr>
        <w:br/>
        <w:t>w dzień w ciągu 10 minut, a w nocy w ciągu 5 minut po odebraniu sygnału o zagrożeniu osób lub mienia w nieruchomości, w celu wyeliminowania zagrożenia oraz zabezpieczenia nieruchomości do czasu przybycia osoby uprawnionej przez Zamawiającego,</w:t>
      </w:r>
    </w:p>
    <w:p w:rsidR="00DE0957" w:rsidRPr="003A3AEC" w:rsidRDefault="00DE0957" w:rsidP="00FF13D9">
      <w:pPr>
        <w:pStyle w:val="Standard"/>
        <w:numPr>
          <w:ilvl w:val="1"/>
          <w:numId w:val="4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zawiadomieniu w razie konieczności Policji, Straży Pożarnej lub Pogotowia Ratunkowego, w celu podjęcia stosownych działań,</w:t>
      </w:r>
    </w:p>
    <w:p w:rsidR="00DE0957" w:rsidRPr="003A3AEC" w:rsidRDefault="00DE0957" w:rsidP="00FF13D9">
      <w:pPr>
        <w:pStyle w:val="Standard"/>
        <w:numPr>
          <w:ilvl w:val="1"/>
          <w:numId w:val="4"/>
        </w:num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wysyłaniu grupy interwencyjnej składającej się z co najmniej 2 osób, wpisanych na listę kwalifikowanych pracowników ochrony fizycznej, wyposażonej w samochód osobowy i przenośne środki łączności (np. radiotelefony, telefony komórkowe),</w:t>
      </w:r>
    </w:p>
    <w:p w:rsidR="00DE0957" w:rsidRPr="003A3AEC" w:rsidRDefault="00DE0957" w:rsidP="00FF13D9">
      <w:pPr>
        <w:pStyle w:val="Standard"/>
        <w:numPr>
          <w:ilvl w:val="1"/>
          <w:numId w:val="4"/>
        </w:numPr>
        <w:tabs>
          <w:tab w:val="left" w:pos="1134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A3AEC">
        <w:rPr>
          <w:rFonts w:asciiTheme="minorHAnsi" w:hAnsiTheme="minorHAnsi" w:cstheme="minorHAnsi"/>
          <w:spacing w:val="-4"/>
          <w:sz w:val="22"/>
          <w:szCs w:val="22"/>
        </w:rPr>
        <w:t>niezwłocznym informowaniu upoważnionego przedstawiciela zamawiającego o wszystkich zdarzeniach istotnych dla zabezpieczenia nieruchomości, nieprawidłowościach w pracy sprzętu monitorującego, bądź złego zabezpieczenia nieruchomości,</w:t>
      </w:r>
    </w:p>
    <w:p w:rsidR="0087510A" w:rsidRPr="003A3AEC" w:rsidRDefault="00D45274" w:rsidP="00FF13D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b/>
          <w:sz w:val="22"/>
          <w:szCs w:val="22"/>
        </w:rPr>
        <w:t>Wykonawca zobowiązany jest</w:t>
      </w:r>
      <w:r w:rsidR="0087510A" w:rsidRPr="003A3AEC">
        <w:rPr>
          <w:rFonts w:asciiTheme="minorHAnsi" w:hAnsiTheme="minorHAnsi" w:cstheme="minorHAnsi"/>
          <w:sz w:val="22"/>
          <w:szCs w:val="22"/>
        </w:rPr>
        <w:t>:</w:t>
      </w:r>
    </w:p>
    <w:p w:rsidR="00ED521C" w:rsidRPr="003A3AEC" w:rsidRDefault="00D45274" w:rsidP="00FF13D9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b/>
          <w:sz w:val="22"/>
          <w:szCs w:val="22"/>
        </w:rPr>
        <w:t xml:space="preserve">dysponować </w:t>
      </w:r>
      <w:r w:rsidR="0087510A" w:rsidRPr="003A3AEC">
        <w:rPr>
          <w:rFonts w:asciiTheme="minorHAnsi" w:hAnsiTheme="minorHAnsi" w:cstheme="minorHAnsi"/>
          <w:b/>
          <w:sz w:val="22"/>
          <w:szCs w:val="22"/>
        </w:rPr>
        <w:t>stacją monitorowania alarmów</w:t>
      </w:r>
      <w:r w:rsidR="0087510A" w:rsidRPr="003A3AEC">
        <w:rPr>
          <w:rFonts w:asciiTheme="minorHAnsi" w:hAnsiTheme="minorHAnsi" w:cstheme="minorHAnsi"/>
          <w:sz w:val="22"/>
          <w:szCs w:val="22"/>
        </w:rPr>
        <w:t>,</w:t>
      </w:r>
    </w:p>
    <w:p w:rsidR="00ED521C" w:rsidRPr="003A3AEC" w:rsidRDefault="00493BD0" w:rsidP="00FF13D9">
      <w:pPr>
        <w:numPr>
          <w:ilvl w:val="1"/>
          <w:numId w:val="4"/>
        </w:num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3AEC">
        <w:rPr>
          <w:rFonts w:asciiTheme="minorHAnsi" w:hAnsiTheme="minorHAnsi" w:cstheme="minorHAnsi"/>
          <w:spacing w:val="-2"/>
          <w:sz w:val="22"/>
          <w:szCs w:val="22"/>
        </w:rPr>
        <w:t>realizować obowiązki wynikające z umowy zgodnie z</w:t>
      </w:r>
      <w:r w:rsidR="00D65D82" w:rsidRPr="003A3AE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spacing w:val="-2"/>
          <w:sz w:val="22"/>
          <w:szCs w:val="22"/>
        </w:rPr>
        <w:t xml:space="preserve">przepisami Ustawy z dnia 22.08.1997 r. </w:t>
      </w:r>
      <w:r w:rsidR="00ED521C" w:rsidRPr="003A3AEC">
        <w:rPr>
          <w:rFonts w:asciiTheme="minorHAnsi" w:hAnsiTheme="minorHAnsi" w:cstheme="minorHAnsi"/>
          <w:spacing w:val="-2"/>
          <w:sz w:val="22"/>
          <w:szCs w:val="22"/>
        </w:rPr>
        <w:t>o ochronie osób i mienia</w:t>
      </w:r>
      <w:r w:rsidR="00ED521C" w:rsidRPr="003A3AEC">
        <w:rPr>
          <w:rFonts w:asciiTheme="minorHAnsi" w:hAnsiTheme="minorHAnsi" w:cstheme="minorHAnsi"/>
          <w:spacing w:val="-2"/>
          <w:sz w:val="22"/>
          <w:szCs w:val="22"/>
          <w:shd w:val="clear" w:color="auto" w:fill="FFFFFF"/>
        </w:rPr>
        <w:t xml:space="preserve"> </w:t>
      </w:r>
      <w:r w:rsidR="00ED521C" w:rsidRPr="003A3AEC">
        <w:rPr>
          <w:rStyle w:val="Pogrubienie"/>
          <w:rFonts w:asciiTheme="minorHAnsi" w:hAnsiTheme="minorHAnsi" w:cstheme="minorHAnsi"/>
          <w:b w:val="0"/>
          <w:spacing w:val="-2"/>
          <w:sz w:val="22"/>
          <w:szCs w:val="22"/>
          <w:shd w:val="clear" w:color="auto" w:fill="FFFFFF"/>
        </w:rPr>
        <w:t>(</w:t>
      </w:r>
      <w:r w:rsidR="006E4CB3" w:rsidRPr="003A3AEC">
        <w:rPr>
          <w:rStyle w:val="Pogrubienie"/>
          <w:rFonts w:asciiTheme="minorHAnsi" w:hAnsiTheme="minorHAnsi" w:cstheme="minorHAnsi"/>
          <w:b w:val="0"/>
          <w:spacing w:val="-2"/>
          <w:sz w:val="22"/>
          <w:szCs w:val="22"/>
          <w:shd w:val="clear" w:color="auto" w:fill="FFFFFF"/>
        </w:rPr>
        <w:t xml:space="preserve">t.j. </w:t>
      </w:r>
      <w:r w:rsidR="00AB16D1">
        <w:rPr>
          <w:rStyle w:val="Pogrubienie"/>
          <w:rFonts w:asciiTheme="minorHAnsi" w:hAnsiTheme="minorHAnsi" w:cstheme="minorHAnsi"/>
          <w:b w:val="0"/>
          <w:spacing w:val="-2"/>
          <w:sz w:val="22"/>
          <w:szCs w:val="22"/>
          <w:shd w:val="clear" w:color="auto" w:fill="FFFFFF"/>
        </w:rPr>
        <w:t>Dz. U. z 2020</w:t>
      </w:r>
      <w:r w:rsidR="00ED521C" w:rsidRPr="003A3AEC">
        <w:rPr>
          <w:rStyle w:val="Pogrubienie"/>
          <w:rFonts w:asciiTheme="minorHAnsi" w:hAnsiTheme="minorHAnsi" w:cstheme="minorHAnsi"/>
          <w:b w:val="0"/>
          <w:spacing w:val="-2"/>
          <w:sz w:val="22"/>
          <w:szCs w:val="22"/>
          <w:shd w:val="clear" w:color="auto" w:fill="FFFFFF"/>
        </w:rPr>
        <w:t xml:space="preserve"> r. poz. </w:t>
      </w:r>
      <w:r w:rsidR="00AB16D1">
        <w:rPr>
          <w:rStyle w:val="Pogrubienie"/>
          <w:rFonts w:asciiTheme="minorHAnsi" w:hAnsiTheme="minorHAnsi" w:cstheme="minorHAnsi"/>
          <w:b w:val="0"/>
          <w:spacing w:val="-2"/>
          <w:sz w:val="22"/>
          <w:szCs w:val="22"/>
          <w:shd w:val="clear" w:color="auto" w:fill="FFFFFF"/>
        </w:rPr>
        <w:t>838</w:t>
      </w:r>
      <w:r w:rsidR="00ED521C" w:rsidRPr="003A3AEC">
        <w:rPr>
          <w:rStyle w:val="Pogrubienie"/>
          <w:rFonts w:asciiTheme="minorHAnsi" w:hAnsiTheme="minorHAnsi" w:cstheme="minorHAnsi"/>
          <w:b w:val="0"/>
          <w:spacing w:val="-2"/>
          <w:sz w:val="22"/>
          <w:szCs w:val="22"/>
          <w:shd w:val="clear" w:color="auto" w:fill="FFFFFF"/>
        </w:rPr>
        <w:t>, ze zmianami)</w:t>
      </w:r>
      <w:r w:rsidR="00BD2EC2" w:rsidRPr="003A3AEC">
        <w:rPr>
          <w:rStyle w:val="Pogrubienie"/>
          <w:rFonts w:asciiTheme="minorHAnsi" w:hAnsiTheme="minorHAnsi" w:cstheme="minorHAnsi"/>
          <w:b w:val="0"/>
          <w:spacing w:val="-2"/>
          <w:sz w:val="22"/>
          <w:szCs w:val="22"/>
          <w:shd w:val="clear" w:color="auto" w:fill="FFFFFF"/>
        </w:rPr>
        <w:t>,</w:t>
      </w:r>
    </w:p>
    <w:p w:rsidR="0021146D" w:rsidRPr="003A3AEC" w:rsidRDefault="0021146D" w:rsidP="00FF13D9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 każdej chronionej nieruchomości, zamontować własny nadajnik sygnału systemu alarmowego,</w:t>
      </w:r>
    </w:p>
    <w:p w:rsidR="00EA51CA" w:rsidRPr="003A3AEC" w:rsidRDefault="0021146D" w:rsidP="00FF13D9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odpowiednio oznakować</w:t>
      </w:r>
      <w:r w:rsidR="00333D47" w:rsidRPr="003A3AEC">
        <w:rPr>
          <w:rFonts w:asciiTheme="minorHAnsi" w:hAnsiTheme="minorHAnsi" w:cstheme="minorHAnsi"/>
          <w:sz w:val="22"/>
          <w:szCs w:val="22"/>
        </w:rPr>
        <w:t xml:space="preserve"> </w:t>
      </w:r>
      <w:r w:rsidR="00C033B4" w:rsidRPr="003A3AEC">
        <w:rPr>
          <w:rFonts w:asciiTheme="minorHAnsi" w:hAnsiTheme="minorHAnsi" w:cstheme="minorHAnsi"/>
          <w:sz w:val="22"/>
          <w:szCs w:val="22"/>
        </w:rPr>
        <w:t>nieruchomości</w:t>
      </w:r>
      <w:r w:rsidR="00333D47" w:rsidRPr="003A3AEC">
        <w:rPr>
          <w:rFonts w:asciiTheme="minorHAnsi" w:hAnsiTheme="minorHAnsi" w:cstheme="minorHAnsi"/>
          <w:sz w:val="22"/>
          <w:szCs w:val="22"/>
        </w:rPr>
        <w:t>, w których wykonuje usługi ochrony w formie oraz miejscach zaakceptowanych przez Zamawiającego.</w:t>
      </w:r>
    </w:p>
    <w:p w:rsidR="003007E0" w:rsidRPr="003A3AEC" w:rsidRDefault="00493BD0" w:rsidP="00FF13D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Wykonawca posiada koncesję </w:t>
      </w:r>
      <w:r w:rsidR="00FF13D9" w:rsidRPr="003A3AEC">
        <w:rPr>
          <w:rFonts w:asciiTheme="minorHAnsi" w:hAnsiTheme="minorHAnsi" w:cstheme="minorHAnsi"/>
          <w:sz w:val="22"/>
          <w:szCs w:val="22"/>
        </w:rPr>
        <w:t xml:space="preserve">prowadzenie działalności </w:t>
      </w:r>
      <w:r w:rsidR="00FF13D9" w:rsidRPr="003A3AEC">
        <w:rPr>
          <w:rFonts w:asciiTheme="minorHAnsi" w:hAnsiTheme="minorHAnsi" w:cstheme="minorHAnsi"/>
          <w:spacing w:val="-2"/>
          <w:sz w:val="22"/>
          <w:szCs w:val="22"/>
        </w:rPr>
        <w:t>w zakresie ochrony osób i mienia,</w:t>
      </w:r>
      <w:r w:rsidR="00FF13D9" w:rsidRPr="003A3AEC">
        <w:rPr>
          <w:rFonts w:asciiTheme="minorHAnsi" w:hAnsiTheme="minorHAnsi" w:cstheme="minorHAnsi"/>
          <w:sz w:val="22"/>
          <w:szCs w:val="22"/>
        </w:rPr>
        <w:t xml:space="preserve">   </w:t>
      </w:r>
      <w:r w:rsidR="003A3AE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F13D9" w:rsidRPr="003A3AEC">
        <w:rPr>
          <w:rFonts w:asciiTheme="minorHAnsi" w:hAnsiTheme="minorHAnsi" w:cstheme="minorHAnsi"/>
          <w:sz w:val="22"/>
          <w:szCs w:val="22"/>
        </w:rPr>
        <w:t xml:space="preserve">   </w:t>
      </w:r>
      <w:r w:rsidRPr="003A3AEC">
        <w:rPr>
          <w:rFonts w:asciiTheme="minorHAnsi" w:hAnsiTheme="minorHAnsi" w:cstheme="minorHAnsi"/>
          <w:sz w:val="22"/>
          <w:szCs w:val="22"/>
        </w:rPr>
        <w:t xml:space="preserve">o numerze </w:t>
      </w:r>
      <w:r w:rsidR="000378A8" w:rsidRPr="003A3AEC">
        <w:rPr>
          <w:rFonts w:asciiTheme="minorHAnsi" w:hAnsiTheme="minorHAnsi" w:cstheme="minorHAnsi"/>
          <w:sz w:val="22"/>
          <w:szCs w:val="22"/>
        </w:rPr>
        <w:t>………..</w:t>
      </w:r>
      <w:r w:rsidR="00B204AE" w:rsidRPr="003A3AEC">
        <w:rPr>
          <w:rFonts w:asciiTheme="minorHAnsi" w:hAnsiTheme="minorHAnsi" w:cstheme="minorHAnsi"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sz w:val="22"/>
          <w:szCs w:val="22"/>
        </w:rPr>
        <w:t xml:space="preserve"> ważną </w:t>
      </w:r>
      <w:r w:rsidR="00201992" w:rsidRPr="003A3AEC">
        <w:rPr>
          <w:rFonts w:asciiTheme="minorHAnsi" w:hAnsiTheme="minorHAnsi" w:cstheme="minorHAnsi"/>
          <w:sz w:val="22"/>
          <w:szCs w:val="22"/>
        </w:rPr>
        <w:t xml:space="preserve">do dnia </w:t>
      </w:r>
      <w:r w:rsidR="000378A8" w:rsidRPr="003A3AEC">
        <w:rPr>
          <w:rFonts w:asciiTheme="minorHAnsi" w:hAnsiTheme="minorHAnsi" w:cstheme="minorHAnsi"/>
          <w:sz w:val="22"/>
          <w:szCs w:val="22"/>
        </w:rPr>
        <w:t>………………………</w:t>
      </w:r>
      <w:r w:rsidR="006A475D" w:rsidRPr="003A3AEC">
        <w:rPr>
          <w:rFonts w:asciiTheme="minorHAnsi" w:hAnsiTheme="minorHAnsi" w:cstheme="minorHAnsi"/>
          <w:sz w:val="22"/>
          <w:szCs w:val="22"/>
        </w:rPr>
        <w:t>.</w:t>
      </w:r>
    </w:p>
    <w:p w:rsidR="00410BB3" w:rsidRPr="003A3AEC" w:rsidRDefault="00410BB3" w:rsidP="00FF13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3BD0" w:rsidRPr="003A3AEC" w:rsidRDefault="00493BD0" w:rsidP="00FF1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3</w:t>
      </w:r>
    </w:p>
    <w:p w:rsidR="00493BD0" w:rsidRPr="003A3AEC" w:rsidRDefault="00493BD0" w:rsidP="00FF13D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A51CA" w:rsidRPr="003A3AEC" w:rsidRDefault="00493BD0" w:rsidP="00FF13D9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Zamawiający zobowiązuje się udostępnić Wykonawcy </w:t>
      </w:r>
      <w:r w:rsidR="000378A8" w:rsidRPr="003A3AEC">
        <w:rPr>
          <w:rFonts w:asciiTheme="minorHAnsi" w:hAnsiTheme="minorHAnsi" w:cstheme="minorHAnsi"/>
          <w:sz w:val="22"/>
          <w:szCs w:val="22"/>
        </w:rPr>
        <w:t>nieruchomości</w:t>
      </w:r>
      <w:r w:rsidR="00201992" w:rsidRPr="003A3AEC">
        <w:rPr>
          <w:rFonts w:asciiTheme="minorHAnsi" w:hAnsiTheme="minorHAnsi" w:cstheme="minorHAnsi"/>
          <w:sz w:val="22"/>
          <w:szCs w:val="22"/>
        </w:rPr>
        <w:t>,</w:t>
      </w:r>
      <w:r w:rsidRPr="003A3AEC">
        <w:rPr>
          <w:rFonts w:asciiTheme="minorHAnsi" w:hAnsiTheme="minorHAnsi" w:cstheme="minorHAnsi"/>
          <w:sz w:val="22"/>
          <w:szCs w:val="22"/>
        </w:rPr>
        <w:t xml:space="preserve"> w celu realizacji przedmiotu umowy</w:t>
      </w:r>
      <w:r w:rsidR="003C5210" w:rsidRPr="003A3AEC">
        <w:rPr>
          <w:rFonts w:asciiTheme="minorHAnsi" w:hAnsiTheme="minorHAnsi" w:cstheme="minorHAnsi"/>
          <w:sz w:val="22"/>
          <w:szCs w:val="22"/>
        </w:rPr>
        <w:t>.</w:t>
      </w:r>
    </w:p>
    <w:p w:rsidR="008B600B" w:rsidRPr="003A3AEC" w:rsidRDefault="008B600B" w:rsidP="00FF13D9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Systemy alarmowe zainstalowane w poszczególnych nieruchomościach, stanowią własność Zamawiającego.</w:t>
      </w:r>
    </w:p>
    <w:p w:rsidR="00EA51CA" w:rsidRPr="003A3AEC" w:rsidRDefault="00AA0164" w:rsidP="00FF13D9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 przypadku pustostanów,</w:t>
      </w:r>
      <w:r w:rsidR="00792613" w:rsidRPr="003A3AEC">
        <w:rPr>
          <w:rFonts w:asciiTheme="minorHAnsi" w:hAnsiTheme="minorHAnsi" w:cstheme="minorHAnsi"/>
          <w:sz w:val="22"/>
          <w:szCs w:val="22"/>
        </w:rPr>
        <w:t xml:space="preserve"> przekazanie następ</w:t>
      </w:r>
      <w:r w:rsidRPr="003A3AEC">
        <w:rPr>
          <w:rFonts w:asciiTheme="minorHAnsi" w:hAnsiTheme="minorHAnsi" w:cstheme="minorHAnsi"/>
          <w:sz w:val="22"/>
          <w:szCs w:val="22"/>
        </w:rPr>
        <w:t>ować będzie</w:t>
      </w:r>
      <w:r w:rsidR="00792613" w:rsidRPr="003A3AEC">
        <w:rPr>
          <w:rFonts w:asciiTheme="minorHAnsi" w:hAnsiTheme="minorHAnsi" w:cstheme="minorHAnsi"/>
          <w:sz w:val="22"/>
          <w:szCs w:val="22"/>
        </w:rPr>
        <w:t xml:space="preserve"> protokołem zdawczo-odbiorczym wraz z kodem instalacji alarmowej oraz kompletem kluczy, które będą w posiadaniu patroli interwencyjnych i użyte w przypadku nagłej potrzeby wejścia niezwłocznie do </w:t>
      </w:r>
      <w:r w:rsidR="00C033B4" w:rsidRPr="003A3AEC">
        <w:rPr>
          <w:rFonts w:asciiTheme="minorHAnsi" w:hAnsiTheme="minorHAnsi" w:cstheme="minorHAnsi"/>
          <w:sz w:val="22"/>
          <w:szCs w:val="22"/>
        </w:rPr>
        <w:t>nieruchomości</w:t>
      </w:r>
      <w:r w:rsidR="00792613" w:rsidRPr="003A3AEC">
        <w:rPr>
          <w:rFonts w:asciiTheme="minorHAnsi" w:hAnsiTheme="minorHAnsi" w:cstheme="minorHAnsi"/>
          <w:sz w:val="22"/>
          <w:szCs w:val="22"/>
        </w:rPr>
        <w:t xml:space="preserve"> na wypadek akcji ratowniczej itp.</w:t>
      </w:r>
    </w:p>
    <w:p w:rsidR="00225816" w:rsidRPr="003A3AEC" w:rsidRDefault="003C5210" w:rsidP="00FF13D9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W odniesieniu do </w:t>
      </w:r>
      <w:r w:rsidR="00AA0164" w:rsidRPr="003A3AEC">
        <w:rPr>
          <w:rFonts w:asciiTheme="minorHAnsi" w:hAnsiTheme="minorHAnsi" w:cstheme="minorHAnsi"/>
          <w:sz w:val="22"/>
          <w:szCs w:val="22"/>
        </w:rPr>
        <w:t>budynków/pomieszczeń biurowych</w:t>
      </w:r>
      <w:r w:rsidR="00201992" w:rsidRPr="003A3AEC">
        <w:rPr>
          <w:rFonts w:asciiTheme="minorHAnsi" w:hAnsiTheme="minorHAnsi" w:cstheme="minorHAnsi"/>
          <w:sz w:val="22"/>
          <w:szCs w:val="22"/>
        </w:rPr>
        <w:t>,</w:t>
      </w:r>
      <w:r w:rsidRPr="003A3AEC">
        <w:rPr>
          <w:rFonts w:asciiTheme="minorHAnsi" w:hAnsiTheme="minorHAnsi" w:cstheme="minorHAnsi"/>
          <w:sz w:val="22"/>
          <w:szCs w:val="22"/>
        </w:rPr>
        <w:t xml:space="preserve"> udostępnienie </w:t>
      </w:r>
      <w:r w:rsidR="00C033B4" w:rsidRPr="003A3AEC">
        <w:rPr>
          <w:rFonts w:asciiTheme="minorHAnsi" w:hAnsiTheme="minorHAnsi" w:cstheme="minorHAnsi"/>
          <w:sz w:val="22"/>
          <w:szCs w:val="22"/>
        </w:rPr>
        <w:t>nieruchomości</w:t>
      </w:r>
      <w:r w:rsidRPr="003A3AEC">
        <w:rPr>
          <w:rFonts w:asciiTheme="minorHAnsi" w:hAnsiTheme="minorHAnsi" w:cstheme="minorHAnsi"/>
          <w:sz w:val="22"/>
          <w:szCs w:val="22"/>
        </w:rPr>
        <w:t xml:space="preserve"> nastąpi w celu montażu </w:t>
      </w:r>
      <w:r w:rsidR="00EF7143" w:rsidRPr="003A3AEC">
        <w:rPr>
          <w:rFonts w:asciiTheme="minorHAnsi" w:hAnsiTheme="minorHAnsi" w:cstheme="minorHAnsi"/>
          <w:sz w:val="22"/>
          <w:szCs w:val="22"/>
        </w:rPr>
        <w:t>nadajnika sygnału systemu alarmowego,</w:t>
      </w:r>
      <w:r w:rsidRPr="003A3A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5816" w:rsidRPr="003A3AEC" w:rsidRDefault="00225816" w:rsidP="00FF13D9">
      <w:pPr>
        <w:pStyle w:val="Tekstpodstawowy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Z czynności o których mowa w ust. 4, zostanie sporządzony stosowny protokół. </w:t>
      </w:r>
    </w:p>
    <w:p w:rsidR="00FF13D9" w:rsidRPr="003A3AEC" w:rsidRDefault="00FF13D9" w:rsidP="00FF13D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3BD0" w:rsidRPr="003A3AEC" w:rsidRDefault="00F47DD6" w:rsidP="00FF1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4</w:t>
      </w:r>
    </w:p>
    <w:p w:rsidR="00493BD0" w:rsidRPr="003A3AEC" w:rsidRDefault="00493BD0" w:rsidP="00FF13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3BD0" w:rsidRPr="003A3AEC" w:rsidRDefault="00493BD0" w:rsidP="00FF13D9">
      <w:pPr>
        <w:pStyle w:val="WW-Tekstpodstawowy2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Strony zobowiązane są,  każda w swoim zakresie, do współdziałania przy wykonywaniu  umowy, w szczególności do wzajemnego informowania o wydarzeniach mogących mieć znaczenie dla ochrony przedmiotu umowy. </w:t>
      </w:r>
    </w:p>
    <w:p w:rsidR="00C5614E" w:rsidRPr="003A3AEC" w:rsidRDefault="00F47DD6" w:rsidP="00FF13D9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5</w:t>
      </w:r>
    </w:p>
    <w:p w:rsidR="00493BD0" w:rsidRPr="003A3AEC" w:rsidRDefault="00493BD0" w:rsidP="00FF13D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01992" w:rsidRPr="003A3AEC" w:rsidRDefault="00201992" w:rsidP="00FF13D9">
      <w:pPr>
        <w:pStyle w:val="Obszartekstu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Wykonawca ponosi pełną odpowiedzialność odszkodowawczą: </w:t>
      </w:r>
    </w:p>
    <w:p w:rsidR="00201992" w:rsidRPr="003A3AEC" w:rsidRDefault="00201992" w:rsidP="00FF13D9">
      <w:pPr>
        <w:pStyle w:val="Obszartekstu"/>
        <w:numPr>
          <w:ilvl w:val="0"/>
          <w:numId w:val="12"/>
        </w:numPr>
        <w:suppressAutoHyphens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 szkody w powierzonym mieniu powstałe w wyniku aktów włamania, kradzieży, wandalizmu jak również działań własnych Wykonawcy powodujących powstanie szkody,</w:t>
      </w:r>
    </w:p>
    <w:p w:rsidR="00201992" w:rsidRPr="003A3AEC" w:rsidRDefault="00201992" w:rsidP="00FF13D9">
      <w:pPr>
        <w:pStyle w:val="Obszartekstu"/>
        <w:numPr>
          <w:ilvl w:val="0"/>
          <w:numId w:val="12"/>
        </w:numPr>
        <w:suppressAutoHyphens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 szkody wynikłe z niewykonania bądź nienależytego wykonania przedmiotu umowy.</w:t>
      </w:r>
    </w:p>
    <w:p w:rsidR="00991B0E" w:rsidRPr="003A3AEC" w:rsidRDefault="00991B0E" w:rsidP="00FF13D9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8D4A3D" w:rsidRPr="003A3AEC" w:rsidRDefault="00F47DD6" w:rsidP="00FF13D9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6</w:t>
      </w:r>
    </w:p>
    <w:p w:rsidR="008D4A3D" w:rsidRPr="003A3AEC" w:rsidRDefault="008D4A3D" w:rsidP="00FF13D9">
      <w:pPr>
        <w:tabs>
          <w:tab w:val="left" w:pos="426"/>
          <w:tab w:val="left" w:pos="19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D4A3D" w:rsidRPr="003A3AEC" w:rsidRDefault="008D4A3D" w:rsidP="00FF13D9">
      <w:pPr>
        <w:numPr>
          <w:ilvl w:val="0"/>
          <w:numId w:val="10"/>
        </w:numPr>
        <w:tabs>
          <w:tab w:val="left" w:pos="426"/>
          <w:tab w:val="left" w:pos="19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Wykonawca zobowiązany jest posiadać w ciągu trwania niniejszej umowy </w:t>
      </w:r>
      <w:r w:rsidR="0054694E" w:rsidRPr="003A3AEC">
        <w:rPr>
          <w:rFonts w:asciiTheme="minorHAnsi" w:hAnsiTheme="minorHAnsi" w:cstheme="minorHAnsi"/>
          <w:sz w:val="22"/>
          <w:szCs w:val="22"/>
        </w:rPr>
        <w:t xml:space="preserve">opłaconą </w:t>
      </w:r>
      <w:r w:rsidRPr="003A3AEC">
        <w:rPr>
          <w:rFonts w:asciiTheme="minorHAnsi" w:hAnsiTheme="minorHAnsi" w:cstheme="minorHAnsi"/>
          <w:sz w:val="22"/>
          <w:szCs w:val="22"/>
        </w:rPr>
        <w:t>aktualną polisę lub inny dokument ubezpieczenia potwierdzający, że jest ubezpieczony od odpowiedzialności cywilnej w zakresie prowadzonej działalności, przy sumie ubezpieczenia nie niższej niż 100</w:t>
      </w:r>
      <w:r w:rsidR="00215E5F" w:rsidRPr="003A3AEC">
        <w:rPr>
          <w:rFonts w:asciiTheme="minorHAnsi" w:hAnsiTheme="minorHAnsi" w:cstheme="minorHAnsi"/>
          <w:sz w:val="22"/>
          <w:szCs w:val="22"/>
        </w:rPr>
        <w:t> </w:t>
      </w:r>
      <w:r w:rsidRPr="003A3AEC">
        <w:rPr>
          <w:rFonts w:asciiTheme="minorHAnsi" w:hAnsiTheme="minorHAnsi" w:cstheme="minorHAnsi"/>
          <w:sz w:val="22"/>
          <w:szCs w:val="22"/>
        </w:rPr>
        <w:t>000</w:t>
      </w:r>
      <w:r w:rsidR="00215E5F" w:rsidRPr="003A3AEC">
        <w:rPr>
          <w:rFonts w:asciiTheme="minorHAnsi" w:hAnsiTheme="minorHAnsi" w:cstheme="minorHAnsi"/>
          <w:sz w:val="22"/>
          <w:szCs w:val="22"/>
        </w:rPr>
        <w:t>,00</w:t>
      </w:r>
      <w:r w:rsidRPr="003A3AEC">
        <w:rPr>
          <w:rFonts w:asciiTheme="minorHAnsi" w:hAnsiTheme="minorHAnsi" w:cstheme="minorHAnsi"/>
          <w:sz w:val="22"/>
          <w:szCs w:val="22"/>
        </w:rPr>
        <w:t xml:space="preserve"> zł. </w:t>
      </w:r>
    </w:p>
    <w:p w:rsidR="005C77DD" w:rsidRPr="003A3AEC" w:rsidRDefault="005C77DD" w:rsidP="00FF13D9">
      <w:pPr>
        <w:numPr>
          <w:ilvl w:val="0"/>
          <w:numId w:val="10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 przypadku, gdy okres obowiązywania polisy jest krótszy od terminu realizacji przedmiotu umowy, Wykonawca zobowiązuje się do kontynuacji polisy do czasu zakończenia obowiązywania umowy i przedstawienia jej Zamawiającemu wraz z dowodem opłacenia składki.</w:t>
      </w:r>
    </w:p>
    <w:p w:rsidR="00226866" w:rsidRPr="003A3AEC" w:rsidRDefault="00226866" w:rsidP="00FF13D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493BD0" w:rsidRPr="003A3AEC" w:rsidRDefault="00493BD0" w:rsidP="00FF13D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§ </w:t>
      </w:r>
      <w:r w:rsidR="00BD2EC2" w:rsidRPr="003A3AEC">
        <w:rPr>
          <w:rFonts w:asciiTheme="minorHAnsi" w:hAnsiTheme="minorHAnsi" w:cstheme="minorHAnsi"/>
          <w:sz w:val="22"/>
          <w:szCs w:val="22"/>
        </w:rPr>
        <w:t>7</w:t>
      </w:r>
    </w:p>
    <w:p w:rsidR="00493BD0" w:rsidRPr="003A3AEC" w:rsidRDefault="00493BD0" w:rsidP="00FF13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51CA" w:rsidRPr="003A3AEC" w:rsidRDefault="000378A8" w:rsidP="00FF13D9">
      <w:pPr>
        <w:pStyle w:val="Obszartekstu"/>
        <w:numPr>
          <w:ilvl w:val="0"/>
          <w:numId w:val="6"/>
        </w:numPr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 wykonanie przedmiotu umowy</w:t>
      </w:r>
      <w:r w:rsidR="00F02F1A" w:rsidRPr="003A3AEC">
        <w:rPr>
          <w:rFonts w:asciiTheme="minorHAnsi" w:hAnsiTheme="minorHAnsi" w:cstheme="minorHAnsi"/>
          <w:sz w:val="22"/>
          <w:szCs w:val="22"/>
        </w:rPr>
        <w:t>,</w:t>
      </w:r>
      <w:r w:rsidRPr="003A3AEC">
        <w:rPr>
          <w:rFonts w:asciiTheme="minorHAnsi" w:hAnsiTheme="minorHAnsi" w:cstheme="minorHAnsi"/>
          <w:sz w:val="22"/>
          <w:szCs w:val="22"/>
        </w:rPr>
        <w:t xml:space="preserve"> strony ustalają miesięczne wynagrodzenie</w:t>
      </w:r>
      <w:r w:rsidR="002E611F" w:rsidRPr="003A3AEC">
        <w:rPr>
          <w:rFonts w:asciiTheme="minorHAnsi" w:hAnsiTheme="minorHAnsi" w:cstheme="minorHAnsi"/>
          <w:sz w:val="22"/>
          <w:szCs w:val="22"/>
        </w:rPr>
        <w:t xml:space="preserve"> ryczałtowe</w:t>
      </w:r>
      <w:r w:rsidRPr="003A3AEC">
        <w:rPr>
          <w:rFonts w:asciiTheme="minorHAnsi" w:hAnsiTheme="minorHAnsi" w:cstheme="minorHAnsi"/>
          <w:sz w:val="22"/>
          <w:szCs w:val="22"/>
        </w:rPr>
        <w:t xml:space="preserve"> w wysokości: </w:t>
      </w:r>
      <w:r w:rsidR="00EA51CA" w:rsidRPr="003A3AEC">
        <w:rPr>
          <w:rFonts w:asciiTheme="minorHAnsi" w:hAnsiTheme="minorHAnsi" w:cstheme="minorHAnsi"/>
          <w:sz w:val="22"/>
          <w:szCs w:val="22"/>
        </w:rPr>
        <w:t>…………</w:t>
      </w:r>
      <w:r w:rsidRPr="003A3AEC">
        <w:rPr>
          <w:rFonts w:asciiTheme="minorHAnsi" w:hAnsiTheme="minorHAnsi" w:cstheme="minorHAnsi"/>
          <w:sz w:val="22"/>
          <w:szCs w:val="22"/>
        </w:rPr>
        <w:t>…</w:t>
      </w:r>
      <w:r w:rsidR="00EA51CA" w:rsidRPr="003A3AEC">
        <w:rPr>
          <w:rFonts w:asciiTheme="minorHAnsi" w:hAnsiTheme="minorHAnsi" w:cstheme="minorHAnsi"/>
          <w:b/>
          <w:sz w:val="22"/>
          <w:szCs w:val="22"/>
        </w:rPr>
        <w:t xml:space="preserve"> zł brutto </w:t>
      </w:r>
      <w:r w:rsidR="00EA51CA" w:rsidRPr="003A3AEC">
        <w:rPr>
          <w:rFonts w:asciiTheme="minorHAnsi" w:hAnsiTheme="minorHAnsi" w:cstheme="minorHAnsi"/>
          <w:sz w:val="22"/>
          <w:szCs w:val="22"/>
        </w:rPr>
        <w:t>(słownie: …………</w:t>
      </w:r>
      <w:r w:rsidR="00B81E84" w:rsidRPr="003A3AEC">
        <w:rPr>
          <w:rFonts w:asciiTheme="minorHAnsi" w:hAnsiTheme="minorHAnsi" w:cstheme="minorHAnsi"/>
          <w:sz w:val="22"/>
          <w:szCs w:val="22"/>
        </w:rPr>
        <w:t>……</w:t>
      </w:r>
      <w:r w:rsidR="004779FA" w:rsidRPr="003A3AEC">
        <w:rPr>
          <w:rFonts w:asciiTheme="minorHAnsi" w:hAnsiTheme="minorHAnsi" w:cstheme="minorHAnsi"/>
          <w:sz w:val="22"/>
          <w:szCs w:val="22"/>
        </w:rPr>
        <w:t>………..</w:t>
      </w:r>
      <w:r w:rsidR="00F02F1A" w:rsidRPr="003A3AEC">
        <w:rPr>
          <w:rFonts w:asciiTheme="minorHAnsi" w:hAnsiTheme="minorHAnsi" w:cstheme="minorHAnsi"/>
          <w:sz w:val="22"/>
          <w:szCs w:val="22"/>
        </w:rPr>
        <w:t>……</w:t>
      </w:r>
      <w:r w:rsidR="00EA51CA" w:rsidRPr="003A3AEC">
        <w:rPr>
          <w:rFonts w:asciiTheme="minorHAnsi" w:hAnsiTheme="minorHAnsi" w:cstheme="minorHAnsi"/>
          <w:sz w:val="22"/>
          <w:szCs w:val="22"/>
        </w:rPr>
        <w:t>……</w:t>
      </w:r>
      <w:r w:rsidR="002E611F" w:rsidRPr="003A3AEC">
        <w:rPr>
          <w:rFonts w:asciiTheme="minorHAnsi" w:hAnsiTheme="minorHAnsi" w:cstheme="minorHAnsi"/>
          <w:sz w:val="22"/>
          <w:szCs w:val="22"/>
        </w:rPr>
        <w:t>…</w:t>
      </w:r>
      <w:r w:rsidR="00EA51CA" w:rsidRPr="003A3AEC">
        <w:rPr>
          <w:rFonts w:asciiTheme="minorHAnsi" w:hAnsiTheme="minorHAnsi" w:cstheme="minorHAnsi"/>
          <w:sz w:val="22"/>
          <w:szCs w:val="22"/>
        </w:rPr>
        <w:t>)</w:t>
      </w:r>
      <w:r w:rsidR="002E611F" w:rsidRPr="003A3AEC">
        <w:rPr>
          <w:rFonts w:asciiTheme="minorHAnsi" w:hAnsiTheme="minorHAnsi" w:cstheme="minorHAnsi"/>
          <w:sz w:val="22"/>
          <w:szCs w:val="22"/>
        </w:rPr>
        <w:t xml:space="preserve"> za monitoring jednej</w:t>
      </w:r>
      <w:r w:rsidRPr="003A3AEC">
        <w:rPr>
          <w:rFonts w:asciiTheme="minorHAnsi" w:hAnsiTheme="minorHAnsi" w:cstheme="minorHAnsi"/>
          <w:sz w:val="22"/>
          <w:szCs w:val="22"/>
        </w:rPr>
        <w:t xml:space="preserve"> nieruchomości.</w:t>
      </w:r>
    </w:p>
    <w:p w:rsidR="00B97A8C" w:rsidRPr="003A3AEC" w:rsidRDefault="00B97A8C" w:rsidP="00FF13D9">
      <w:pPr>
        <w:pStyle w:val="Obszartekstu"/>
        <w:numPr>
          <w:ilvl w:val="0"/>
          <w:numId w:val="6"/>
        </w:numPr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 przypadku niepełnego miesięcznego wymiaru wykonania usługi, wynagrodzenie liczone będzie systemem dniówkowym za każdy dzień faktycznego wykonania usługi, przy przyjęciu stawki dniowej wynikającej z podzielenia stawki ryczałtowej przez ilość dni w danym miesiącu</w:t>
      </w:r>
      <w:r w:rsidR="00DA7D0A" w:rsidRPr="003A3AEC">
        <w:rPr>
          <w:rFonts w:asciiTheme="minorHAnsi" w:hAnsiTheme="minorHAnsi" w:cstheme="minorHAnsi"/>
          <w:sz w:val="22"/>
          <w:szCs w:val="22"/>
        </w:rPr>
        <w:t>.</w:t>
      </w:r>
    </w:p>
    <w:p w:rsidR="00EA51CA" w:rsidRPr="003A3AEC" w:rsidRDefault="00E05B33" w:rsidP="00FF13D9">
      <w:pPr>
        <w:pStyle w:val="Obszartekstu"/>
        <w:numPr>
          <w:ilvl w:val="0"/>
          <w:numId w:val="6"/>
        </w:numPr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Maksymalne zobowiązanie </w:t>
      </w:r>
      <w:r w:rsidR="00067DBB" w:rsidRPr="003A3AEC">
        <w:rPr>
          <w:rFonts w:asciiTheme="minorHAnsi" w:hAnsiTheme="minorHAnsi" w:cstheme="minorHAnsi"/>
          <w:sz w:val="22"/>
          <w:szCs w:val="22"/>
        </w:rPr>
        <w:t>Z</w:t>
      </w:r>
      <w:r w:rsidRPr="003A3AEC">
        <w:rPr>
          <w:rFonts w:asciiTheme="minorHAnsi" w:hAnsiTheme="minorHAnsi" w:cstheme="minorHAnsi"/>
          <w:sz w:val="22"/>
          <w:szCs w:val="22"/>
        </w:rPr>
        <w:t xml:space="preserve">amawiającego z tytułu realizacji niniejszej umowy nie przekroczy kwoty </w:t>
      </w:r>
      <w:r w:rsidR="000378A8" w:rsidRPr="003A3AEC">
        <w:rPr>
          <w:rFonts w:asciiTheme="minorHAnsi" w:hAnsiTheme="minorHAnsi" w:cstheme="minorHAnsi"/>
          <w:sz w:val="22"/>
          <w:szCs w:val="22"/>
        </w:rPr>
        <w:t>……………</w:t>
      </w:r>
      <w:r w:rsidR="00215E5F" w:rsidRPr="003A3AEC">
        <w:rPr>
          <w:rFonts w:asciiTheme="minorHAnsi" w:hAnsiTheme="minorHAnsi" w:cstheme="minorHAnsi"/>
          <w:sz w:val="22"/>
          <w:szCs w:val="22"/>
        </w:rPr>
        <w:t xml:space="preserve"> </w:t>
      </w:r>
      <w:r w:rsidR="006A475D" w:rsidRPr="003A3AEC">
        <w:rPr>
          <w:rFonts w:asciiTheme="minorHAnsi" w:hAnsiTheme="minorHAnsi" w:cstheme="minorHAnsi"/>
          <w:sz w:val="22"/>
          <w:szCs w:val="22"/>
        </w:rPr>
        <w:t>zł.</w:t>
      </w:r>
      <w:r w:rsidR="002E611F" w:rsidRPr="003A3A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5B33" w:rsidRPr="003A3AEC" w:rsidRDefault="00E05B33" w:rsidP="00FF13D9">
      <w:pPr>
        <w:pStyle w:val="Obszartekstu"/>
        <w:numPr>
          <w:ilvl w:val="0"/>
          <w:numId w:val="6"/>
        </w:numPr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Wynagrodzenie obejmuje wszelkie koszty poniesione przez Wykonawcę pr</w:t>
      </w:r>
      <w:r w:rsidR="0021146D" w:rsidRPr="003A3AEC">
        <w:rPr>
          <w:rFonts w:asciiTheme="minorHAnsi" w:hAnsiTheme="minorHAnsi" w:cstheme="minorHAnsi"/>
          <w:sz w:val="22"/>
          <w:szCs w:val="22"/>
        </w:rPr>
        <w:t>zy realizacji  przedmiotu umowy, w tym koszty dostarczenia i montażu w każdej chronionej nieruchomości nadajnika sygnału syste</w:t>
      </w:r>
      <w:r w:rsidR="007D3F86" w:rsidRPr="003A3AEC">
        <w:rPr>
          <w:rFonts w:asciiTheme="minorHAnsi" w:hAnsiTheme="minorHAnsi" w:cstheme="minorHAnsi"/>
          <w:sz w:val="22"/>
          <w:szCs w:val="22"/>
        </w:rPr>
        <w:t>mu alarmowego.</w:t>
      </w:r>
    </w:p>
    <w:p w:rsidR="00201992" w:rsidRPr="003A3AEC" w:rsidRDefault="00201992" w:rsidP="00FF13D9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 przypadku gdy zobowiązanie Zamawiającego z tytułu wynagrodzenia będzie równe kwocie maksymalnego wynagrodzenia określonego w ust. 3, umowa niniejsza wygasa.</w:t>
      </w:r>
    </w:p>
    <w:p w:rsidR="00201992" w:rsidRPr="003A3AEC" w:rsidRDefault="00201992" w:rsidP="00FF13D9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Zamawiający zastrzega sobie prawo do realizacji umowy w niepełnym wymiarze kwotowym, </w:t>
      </w:r>
      <w:r w:rsidR="00432998" w:rsidRPr="003A3AEC">
        <w:rPr>
          <w:rFonts w:asciiTheme="minorHAnsi" w:hAnsiTheme="minorHAnsi" w:cstheme="minorHAnsi"/>
          <w:sz w:val="22"/>
          <w:szCs w:val="22"/>
        </w:rPr>
        <w:t xml:space="preserve">określonym w ust. 3, </w:t>
      </w:r>
      <w:r w:rsidRPr="003A3AEC">
        <w:rPr>
          <w:rFonts w:asciiTheme="minorHAnsi" w:hAnsiTheme="minorHAnsi" w:cstheme="minorHAnsi"/>
          <w:sz w:val="22"/>
          <w:szCs w:val="22"/>
        </w:rPr>
        <w:t>a Wykonawcy nie przysługuje jakiekolwiek roszczenie z tego tytułu.</w:t>
      </w:r>
    </w:p>
    <w:p w:rsidR="00C5614E" w:rsidRPr="003A3AEC" w:rsidRDefault="00C5614E" w:rsidP="00FF13D9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493BD0" w:rsidRPr="003A3AEC" w:rsidRDefault="0057602B" w:rsidP="00FF13D9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§ </w:t>
      </w:r>
      <w:r w:rsidR="00BD2EC2" w:rsidRPr="003A3AEC">
        <w:rPr>
          <w:rFonts w:asciiTheme="minorHAnsi" w:hAnsiTheme="minorHAnsi" w:cstheme="minorHAnsi"/>
          <w:sz w:val="22"/>
          <w:szCs w:val="22"/>
        </w:rPr>
        <w:t>8</w:t>
      </w:r>
    </w:p>
    <w:p w:rsidR="00493BD0" w:rsidRPr="003A3AEC" w:rsidRDefault="00493BD0" w:rsidP="00FF13D9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3A3AEC" w:rsidRPr="00DF2591" w:rsidRDefault="003A3AEC" w:rsidP="003A3AEC">
      <w:pPr>
        <w:pStyle w:val="Obszartekstu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>Zapłata za wykonaną usługę nastąpi na podstawie co miesięcznej faktury VAT wystawionej przez Wykonawcę.</w:t>
      </w:r>
    </w:p>
    <w:p w:rsidR="003A3AEC" w:rsidRPr="00DF2591" w:rsidRDefault="003A3AEC" w:rsidP="003A3AEC">
      <w:pPr>
        <w:pStyle w:val="Obszartekstu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 xml:space="preserve">Przed dostarczeniem faktury do Zamawiającego należy uzyskać od upoważnionego przedstawiciela Zamawiającego, potwierdzenie prawidłowości wykonania usługi. </w:t>
      </w:r>
    </w:p>
    <w:p w:rsidR="003A3AEC" w:rsidRPr="00DF2591" w:rsidRDefault="003A3AEC" w:rsidP="003A3AEC">
      <w:pPr>
        <w:pStyle w:val="Obszartekstu"/>
        <w:numPr>
          <w:ilvl w:val="0"/>
          <w:numId w:val="7"/>
        </w:numPr>
        <w:suppressAutoHyphens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>Podstawą zapłaty wynagrodzenia będzie faktura z potwierdzeniem o którym mowa w ust. 3.</w:t>
      </w:r>
    </w:p>
    <w:p w:rsidR="003A3AEC" w:rsidRPr="00DF2591" w:rsidRDefault="003A3AEC" w:rsidP="003A3AEC">
      <w:pPr>
        <w:pStyle w:val="Obszartekstu"/>
        <w:numPr>
          <w:ilvl w:val="0"/>
          <w:numId w:val="7"/>
        </w:numPr>
        <w:suppressAutoHyphens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>Zamawiający zobowiązuje się do zapłaty za przedmiot umowy w terminie</w:t>
      </w:r>
      <w:r w:rsidRPr="00DF2591">
        <w:rPr>
          <w:rFonts w:ascii="Calibri" w:hAnsi="Calibri" w:cs="Calibri"/>
          <w:b/>
          <w:sz w:val="22"/>
          <w:szCs w:val="22"/>
        </w:rPr>
        <w:t xml:space="preserve"> </w:t>
      </w:r>
      <w:r w:rsidRPr="00DF2591">
        <w:rPr>
          <w:rFonts w:ascii="Calibri" w:hAnsi="Calibri" w:cs="Calibri"/>
          <w:sz w:val="22"/>
          <w:szCs w:val="22"/>
        </w:rPr>
        <w:t xml:space="preserve">do </w:t>
      </w:r>
      <w:r w:rsidRPr="00DF2591">
        <w:rPr>
          <w:rFonts w:ascii="Calibri" w:hAnsi="Calibri" w:cs="Calibri"/>
          <w:b/>
          <w:sz w:val="22"/>
          <w:szCs w:val="22"/>
        </w:rPr>
        <w:t>21 dni</w:t>
      </w:r>
      <w:r w:rsidRPr="00DF2591">
        <w:rPr>
          <w:rFonts w:ascii="Calibri" w:hAnsi="Calibri" w:cs="Calibri"/>
          <w:sz w:val="22"/>
          <w:szCs w:val="22"/>
        </w:rPr>
        <w:t xml:space="preserve"> od daty dostarczenia prawidłowo wystawionej faktury. </w:t>
      </w:r>
    </w:p>
    <w:p w:rsidR="003A3AEC" w:rsidRPr="00DF2591" w:rsidRDefault="003A3AEC" w:rsidP="003A3AEC">
      <w:pPr>
        <w:pStyle w:val="Standard"/>
        <w:numPr>
          <w:ilvl w:val="0"/>
          <w:numId w:val="7"/>
        </w:numPr>
        <w:suppressAutoHyphens w:val="0"/>
        <w:autoSpaceDN w:val="0"/>
        <w:adjustRightInd w:val="0"/>
        <w:jc w:val="both"/>
        <w:rPr>
          <w:rFonts w:ascii="Calibri" w:hAnsi="Calibri" w:cs="Calibri"/>
          <w:spacing w:val="-4"/>
          <w:sz w:val="22"/>
          <w:szCs w:val="22"/>
        </w:rPr>
      </w:pPr>
      <w:r w:rsidRPr="00DF2591">
        <w:rPr>
          <w:rFonts w:ascii="Calibri" w:hAnsi="Calibri" w:cs="Calibri"/>
          <w:spacing w:val="-4"/>
          <w:sz w:val="22"/>
          <w:szCs w:val="22"/>
        </w:rPr>
        <w:t>Płatności będą dokonywane przelewem na rachunek bankowy Wykonawcy wskazany na fakturze, z zastrzeżeniem, że rachunek bankowy musi być zgodny z numerem rachunku ujawnionym w wykazie prowadzonym przez Szefa Krajowej Administracji Skarbowej. Gdy w wykazie ujawniony jest inny rachunek bankowy, płatność wynagrodzenia dokonana zostanie na rachunek bankowy ujawniony w tym wykazie.</w:t>
      </w:r>
    </w:p>
    <w:p w:rsidR="003A3AEC" w:rsidRPr="00DF2591" w:rsidRDefault="003A3AEC" w:rsidP="003A3AEC">
      <w:pPr>
        <w:pStyle w:val="Obszartekstu"/>
        <w:numPr>
          <w:ilvl w:val="0"/>
          <w:numId w:val="7"/>
        </w:numPr>
        <w:suppressAutoHyphens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>Za dzień zapłaty uważa się dzień obciążenia rachunku bankowego Zamawiającego.</w:t>
      </w:r>
    </w:p>
    <w:p w:rsidR="003A3AEC" w:rsidRPr="00DF2591" w:rsidRDefault="003A3AEC" w:rsidP="003A3AEC">
      <w:pPr>
        <w:pStyle w:val="Obszartekstu"/>
        <w:numPr>
          <w:ilvl w:val="0"/>
          <w:numId w:val="7"/>
        </w:numPr>
        <w:suppressAutoHyphens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DF2591">
        <w:rPr>
          <w:rFonts w:ascii="Calibri" w:hAnsi="Calibri" w:cs="Calibri"/>
          <w:spacing w:val="-4"/>
          <w:sz w:val="22"/>
          <w:szCs w:val="22"/>
        </w:rPr>
        <w:t xml:space="preserve">Na fakturze </w:t>
      </w:r>
      <w:r w:rsidRPr="00DF2591">
        <w:rPr>
          <w:rFonts w:ascii="Calibri" w:hAnsi="Calibri" w:cs="Calibri"/>
          <w:b/>
          <w:spacing w:val="-4"/>
          <w:sz w:val="22"/>
          <w:szCs w:val="22"/>
        </w:rPr>
        <w:t>należy</w:t>
      </w:r>
      <w:r w:rsidRPr="00DF2591">
        <w:rPr>
          <w:rFonts w:ascii="Calibri" w:hAnsi="Calibri" w:cs="Calibri"/>
          <w:spacing w:val="-4"/>
          <w:sz w:val="22"/>
          <w:szCs w:val="22"/>
        </w:rPr>
        <w:t xml:space="preserve"> wskazać numer umowy, w oparciu o którą nastąpi płatność.</w:t>
      </w:r>
    </w:p>
    <w:p w:rsidR="003A3AEC" w:rsidRPr="00DF2591" w:rsidRDefault="003A3AEC" w:rsidP="003A3AEC">
      <w:pPr>
        <w:pStyle w:val="Obszartekstu"/>
        <w:numPr>
          <w:ilvl w:val="0"/>
          <w:numId w:val="7"/>
        </w:numPr>
        <w:suppressAutoHyphens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>Zamawiający nie jest zobowiązany do zapłaty zaliczki.</w:t>
      </w:r>
    </w:p>
    <w:p w:rsidR="003A3AEC" w:rsidRPr="00DF2591" w:rsidRDefault="003A3AEC" w:rsidP="003A3AEC">
      <w:pPr>
        <w:pStyle w:val="Obszartekstu"/>
        <w:numPr>
          <w:ilvl w:val="0"/>
          <w:numId w:val="7"/>
        </w:numPr>
        <w:suppressAutoHyphens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>Wykonawca wystawi fakturę na następujące dane:</w:t>
      </w:r>
    </w:p>
    <w:p w:rsidR="003A3AEC" w:rsidRPr="00DF2591" w:rsidRDefault="003A3AEC" w:rsidP="003A3AEC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b/>
          <w:sz w:val="22"/>
          <w:szCs w:val="22"/>
        </w:rPr>
        <w:t>Nabywca:</w:t>
      </w:r>
      <w:r w:rsidRPr="00DF2591">
        <w:rPr>
          <w:rFonts w:ascii="Calibri" w:hAnsi="Calibri" w:cs="Calibri"/>
          <w:sz w:val="22"/>
          <w:szCs w:val="22"/>
        </w:rPr>
        <w:t xml:space="preserve"> Gmina Miasto Szczecin </w:t>
      </w:r>
    </w:p>
    <w:p w:rsidR="003A3AEC" w:rsidRPr="00DF2591" w:rsidRDefault="003A3AEC" w:rsidP="003A3AEC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 xml:space="preserve">Pl. Armii Krajowej 1 70-456 Szczecin, </w:t>
      </w:r>
    </w:p>
    <w:p w:rsidR="003A3AEC" w:rsidRPr="00DF2591" w:rsidRDefault="003A3AEC" w:rsidP="003A3AEC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>NIP 851-030-94-10</w:t>
      </w:r>
    </w:p>
    <w:p w:rsidR="003A3AEC" w:rsidRPr="00DF2591" w:rsidRDefault="003A3AEC" w:rsidP="003A3AEC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b/>
          <w:sz w:val="22"/>
          <w:szCs w:val="22"/>
        </w:rPr>
        <w:t xml:space="preserve">Płatnik: </w:t>
      </w:r>
      <w:r w:rsidRPr="00DF2591">
        <w:rPr>
          <w:rFonts w:ascii="Calibri" w:hAnsi="Calibri" w:cs="Calibri"/>
          <w:b/>
          <w:sz w:val="22"/>
          <w:szCs w:val="22"/>
        </w:rPr>
        <w:tab/>
      </w:r>
      <w:r w:rsidRPr="00DF2591">
        <w:rPr>
          <w:rFonts w:ascii="Calibri" w:hAnsi="Calibri" w:cs="Calibri"/>
          <w:sz w:val="22"/>
          <w:szCs w:val="22"/>
        </w:rPr>
        <w:t xml:space="preserve">Zarząd Budynków i Lokali Komunalnych Jednostka Budżetowa, </w:t>
      </w:r>
    </w:p>
    <w:p w:rsidR="003A3AEC" w:rsidRPr="00DF2591" w:rsidRDefault="003A3AEC" w:rsidP="003A3AEC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>ul. Mariacka 25, 70-546 Szczecin.</w:t>
      </w:r>
    </w:p>
    <w:p w:rsidR="003A3AEC" w:rsidRPr="00DF2591" w:rsidRDefault="003A3AEC" w:rsidP="003A3AEC">
      <w:pPr>
        <w:numPr>
          <w:ilvl w:val="0"/>
          <w:numId w:val="7"/>
        </w:numPr>
        <w:tabs>
          <w:tab w:val="left" w:pos="426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>Na fakturze nie należy podawać numeru NIP Płatnika, a jedynie Nabywcy.</w:t>
      </w:r>
    </w:p>
    <w:p w:rsidR="003A3AEC" w:rsidRPr="00DF2591" w:rsidRDefault="003A3AEC" w:rsidP="003A3AEC">
      <w:pPr>
        <w:numPr>
          <w:ilvl w:val="0"/>
          <w:numId w:val="7"/>
        </w:numPr>
        <w:tabs>
          <w:tab w:val="left" w:pos="426"/>
        </w:tabs>
        <w:suppressAutoHyphens w:val="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DF2591">
        <w:rPr>
          <w:rFonts w:ascii="Calibri" w:hAnsi="Calibri" w:cs="Calibri"/>
          <w:sz w:val="22"/>
          <w:szCs w:val="22"/>
        </w:rPr>
        <w:t xml:space="preserve">Wykonawca ma możliwość złożenia faktury elektronicznej, poprzez przesłanie za pośrednictwem centralnej platformy do odbierania i wysyłania ustrukturyzowanych faktur elektronicznych, tj. </w:t>
      </w:r>
      <w:hyperlink r:id="rId8" w:tgtFrame="_blank" w:history="1">
        <w:r w:rsidRPr="00DF2591">
          <w:rPr>
            <w:rStyle w:val="Hipercze"/>
            <w:rFonts w:ascii="Calibri" w:hAnsi="Calibri" w:cs="Calibri"/>
            <w:b/>
            <w:bCs/>
            <w:color w:val="auto"/>
            <w:sz w:val="22"/>
            <w:szCs w:val="22"/>
          </w:rPr>
          <w:t>Platformy Elektronicznego Fakturowania (PEF)</w:t>
        </w:r>
      </w:hyperlink>
      <w:r w:rsidRPr="00DF2591">
        <w:rPr>
          <w:rStyle w:val="Pogrubienie"/>
          <w:rFonts w:ascii="Calibri" w:hAnsi="Calibri" w:cs="Calibri"/>
          <w:sz w:val="22"/>
          <w:szCs w:val="22"/>
        </w:rPr>
        <w:t xml:space="preserve">, </w:t>
      </w:r>
      <w:r w:rsidRPr="00DF2591">
        <w:rPr>
          <w:rStyle w:val="Pogrubienie"/>
          <w:rFonts w:ascii="Calibri" w:hAnsi="Calibri" w:cs="Calibri"/>
          <w:b w:val="0"/>
          <w:sz w:val="22"/>
          <w:szCs w:val="22"/>
        </w:rPr>
        <w:t>dostępnej pod adresem</w:t>
      </w:r>
      <w:r w:rsidRPr="00DF2591">
        <w:rPr>
          <w:rStyle w:val="Pogrubienie"/>
          <w:rFonts w:ascii="Calibri" w:hAnsi="Calibri" w:cs="Calibri"/>
          <w:sz w:val="22"/>
          <w:szCs w:val="22"/>
        </w:rPr>
        <w:t xml:space="preserve"> </w:t>
      </w:r>
      <w:hyperlink r:id="rId9" w:history="1">
        <w:r w:rsidRPr="00DF2591">
          <w:rPr>
            <w:rStyle w:val="Hipercze"/>
            <w:rFonts w:ascii="Calibri" w:hAnsi="Calibri" w:cs="Calibri"/>
            <w:color w:val="auto"/>
            <w:sz w:val="22"/>
            <w:szCs w:val="22"/>
          </w:rPr>
          <w:t>https://brokerpefexpert.efaktura.gov.pl/zaloguj</w:t>
        </w:r>
      </w:hyperlink>
      <w:r w:rsidRPr="00DF2591">
        <w:rPr>
          <w:rStyle w:val="Pogrubienie"/>
          <w:rFonts w:ascii="Calibri" w:hAnsi="Calibri" w:cs="Calibri"/>
          <w:sz w:val="22"/>
          <w:szCs w:val="22"/>
        </w:rPr>
        <w:t xml:space="preserve">. </w:t>
      </w:r>
    </w:p>
    <w:p w:rsidR="003A3AEC" w:rsidRPr="00DF2591" w:rsidRDefault="003A3AEC" w:rsidP="003A3AEC">
      <w:pPr>
        <w:tabs>
          <w:tab w:val="left" w:pos="426"/>
        </w:tabs>
        <w:suppressAutoHyphens w:val="0"/>
        <w:ind w:left="360"/>
        <w:jc w:val="both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DF2591">
        <w:rPr>
          <w:rStyle w:val="Pogrubienie"/>
          <w:rFonts w:ascii="Calibri" w:hAnsi="Calibri" w:cs="Calibri"/>
          <w:sz w:val="22"/>
          <w:szCs w:val="22"/>
        </w:rPr>
        <w:t xml:space="preserve">Rodzaj adresu PEF - NIP, numer adresu NIP - 8512163987. </w:t>
      </w:r>
    </w:p>
    <w:p w:rsidR="003A3AEC" w:rsidRPr="00DF2591" w:rsidRDefault="003A3AEC" w:rsidP="003A3AEC">
      <w:pPr>
        <w:pStyle w:val="Obszartekstu"/>
        <w:suppressAutoHyphens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F375E" w:rsidRPr="003A3AEC" w:rsidRDefault="00CF375E" w:rsidP="00FF13D9">
      <w:pPr>
        <w:pStyle w:val="Obszartekstu"/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01992" w:rsidRPr="003A3AEC" w:rsidRDefault="00201992" w:rsidP="00FF13D9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§ </w:t>
      </w:r>
      <w:r w:rsidR="00BD2EC2" w:rsidRPr="003A3AEC">
        <w:rPr>
          <w:rFonts w:asciiTheme="minorHAnsi" w:hAnsiTheme="minorHAnsi" w:cstheme="minorHAnsi"/>
          <w:sz w:val="22"/>
          <w:szCs w:val="22"/>
        </w:rPr>
        <w:t>9</w:t>
      </w:r>
    </w:p>
    <w:p w:rsidR="005F6989" w:rsidRPr="003A3AEC" w:rsidRDefault="005F6989" w:rsidP="00FF13D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493BD0" w:rsidRPr="003A3AEC" w:rsidRDefault="00493BD0" w:rsidP="00FF13D9">
      <w:pPr>
        <w:pStyle w:val="Obszartekstu"/>
        <w:numPr>
          <w:ilvl w:val="6"/>
          <w:numId w:val="7"/>
        </w:numPr>
        <w:tabs>
          <w:tab w:val="clear" w:pos="252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Wykonawca  zapłaci Zamawiającemu  karę umowną w  następujących  okolicznościach:</w:t>
      </w:r>
    </w:p>
    <w:p w:rsidR="005C77DD" w:rsidRPr="003A3AEC" w:rsidRDefault="00493BD0" w:rsidP="00FF13D9">
      <w:pPr>
        <w:pStyle w:val="Obszartekstu"/>
        <w:numPr>
          <w:ilvl w:val="0"/>
          <w:numId w:val="1"/>
        </w:numPr>
        <w:tabs>
          <w:tab w:val="clear" w:pos="349"/>
          <w:tab w:val="num" w:pos="709"/>
        </w:tabs>
        <w:ind w:left="709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3A3AEC">
        <w:rPr>
          <w:rFonts w:asciiTheme="minorHAnsi" w:hAnsiTheme="minorHAnsi" w:cstheme="minorHAnsi"/>
          <w:spacing w:val="-4"/>
          <w:sz w:val="22"/>
          <w:szCs w:val="22"/>
        </w:rPr>
        <w:t>za niewykonanie lub nienależyte wykonanie przez Wykonawcę obowiązków</w:t>
      </w:r>
      <w:r w:rsidR="000D7DF1" w:rsidRPr="003A3AEC">
        <w:rPr>
          <w:rFonts w:asciiTheme="minorHAnsi" w:hAnsiTheme="minorHAnsi" w:cstheme="minorHAnsi"/>
          <w:spacing w:val="-4"/>
          <w:sz w:val="22"/>
          <w:szCs w:val="22"/>
        </w:rPr>
        <w:t>, określonych w § 2</w:t>
      </w:r>
      <w:r w:rsidR="00C73ADE"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 ust. 1 i 2</w:t>
      </w:r>
      <w:r w:rsidRPr="003A3AEC">
        <w:rPr>
          <w:rFonts w:asciiTheme="minorHAnsi" w:hAnsiTheme="minorHAnsi" w:cstheme="minorHAnsi"/>
          <w:spacing w:val="-4"/>
          <w:sz w:val="22"/>
          <w:szCs w:val="22"/>
        </w:rPr>
        <w:t>, w szczególności narażenie mienia Zamawiającego na uszkodzenie/</w:t>
      </w:r>
      <w:r w:rsidR="008848B8"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uszczerbek/pomniejszenie wartości, w wysokości </w:t>
      </w:r>
      <w:r w:rsidR="00CF375E" w:rsidRPr="003A3AEC">
        <w:rPr>
          <w:rFonts w:asciiTheme="minorHAnsi" w:hAnsiTheme="minorHAnsi" w:cstheme="minorHAnsi"/>
          <w:b/>
          <w:spacing w:val="-4"/>
          <w:sz w:val="22"/>
          <w:szCs w:val="22"/>
        </w:rPr>
        <w:t>5 000,00</w:t>
      </w:r>
      <w:r w:rsidR="00AE2647" w:rsidRPr="003A3AEC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zł</w:t>
      </w:r>
      <w:r w:rsidR="002F69FE" w:rsidRPr="003A3AE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C5614E" w:rsidRPr="003A3AE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za każdy </w:t>
      </w:r>
      <w:r w:rsidR="00915F14" w:rsidRPr="003A3AEC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stwierdzony </w:t>
      </w:r>
      <w:r w:rsidR="00C5614E" w:rsidRPr="003A3AEC">
        <w:rPr>
          <w:rFonts w:asciiTheme="minorHAnsi" w:hAnsiTheme="minorHAnsi" w:cstheme="minorHAnsi"/>
          <w:bCs/>
          <w:spacing w:val="-4"/>
          <w:sz w:val="22"/>
          <w:szCs w:val="22"/>
        </w:rPr>
        <w:t>przypadek,</w:t>
      </w:r>
    </w:p>
    <w:p w:rsidR="00F47DD6" w:rsidRPr="003A3AEC" w:rsidRDefault="00F47DD6" w:rsidP="00FF13D9">
      <w:pPr>
        <w:pStyle w:val="Obszartekstu"/>
        <w:numPr>
          <w:ilvl w:val="0"/>
          <w:numId w:val="1"/>
        </w:numPr>
        <w:tabs>
          <w:tab w:val="clear" w:pos="349"/>
          <w:tab w:val="num" w:pos="709"/>
        </w:tabs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3A3AE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 zwłokę w objęciu ochroną </w:t>
      </w:r>
      <w:r w:rsidRPr="003A3AEC">
        <w:rPr>
          <w:rFonts w:asciiTheme="minorHAnsi" w:hAnsiTheme="minorHAnsi" w:cstheme="minorHAnsi"/>
          <w:sz w:val="22"/>
          <w:szCs w:val="22"/>
        </w:rPr>
        <w:t xml:space="preserve">zgłoszonej nieruchomości, w stosunku do terminu o którym mowa w §1 ust. </w:t>
      </w:r>
      <w:r w:rsidR="00231D79" w:rsidRPr="003A3AEC">
        <w:rPr>
          <w:rFonts w:asciiTheme="minorHAnsi" w:hAnsiTheme="minorHAnsi" w:cstheme="minorHAnsi"/>
          <w:sz w:val="22"/>
          <w:szCs w:val="22"/>
        </w:rPr>
        <w:t>4</w:t>
      </w:r>
      <w:r w:rsidRPr="003A3AEC">
        <w:rPr>
          <w:rFonts w:asciiTheme="minorHAnsi" w:hAnsiTheme="minorHAnsi" w:cstheme="minorHAnsi"/>
          <w:sz w:val="22"/>
          <w:szCs w:val="22"/>
        </w:rPr>
        <w:t xml:space="preserve">, w wysokości </w:t>
      </w:r>
      <w:r w:rsidR="00BC1544" w:rsidRPr="003A3AEC">
        <w:rPr>
          <w:rFonts w:asciiTheme="minorHAnsi" w:hAnsiTheme="minorHAnsi" w:cstheme="minorHAnsi"/>
          <w:b/>
          <w:sz w:val="22"/>
          <w:szCs w:val="22"/>
        </w:rPr>
        <w:t>250,00 zł</w:t>
      </w:r>
      <w:r w:rsidRPr="003A3AEC">
        <w:rPr>
          <w:rFonts w:asciiTheme="minorHAnsi" w:hAnsiTheme="minorHAnsi" w:cstheme="minorHAnsi"/>
          <w:sz w:val="22"/>
          <w:szCs w:val="22"/>
        </w:rPr>
        <w:t xml:space="preserve"> </w:t>
      </w:r>
      <w:r w:rsidR="00F02F1A" w:rsidRPr="003A3AEC">
        <w:rPr>
          <w:rFonts w:asciiTheme="minorHAnsi" w:hAnsiTheme="minorHAnsi" w:cstheme="minorHAnsi"/>
          <w:sz w:val="22"/>
          <w:szCs w:val="22"/>
        </w:rPr>
        <w:t>za każd</w:t>
      </w:r>
      <w:r w:rsidR="00BC1544" w:rsidRPr="003A3AEC">
        <w:rPr>
          <w:rFonts w:asciiTheme="minorHAnsi" w:hAnsiTheme="minorHAnsi" w:cstheme="minorHAnsi"/>
          <w:sz w:val="22"/>
          <w:szCs w:val="22"/>
        </w:rPr>
        <w:t xml:space="preserve">y </w:t>
      </w:r>
      <w:r w:rsidR="00F02F1A" w:rsidRPr="003A3AEC">
        <w:rPr>
          <w:rFonts w:asciiTheme="minorHAnsi" w:hAnsiTheme="minorHAnsi" w:cstheme="minorHAnsi"/>
          <w:sz w:val="22"/>
          <w:szCs w:val="22"/>
        </w:rPr>
        <w:t>dzień zwłoki</w:t>
      </w:r>
      <w:r w:rsidR="00BC1544" w:rsidRPr="003A3AE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47DD6" w:rsidRPr="003A3AEC" w:rsidRDefault="00F47DD6" w:rsidP="00FF13D9">
      <w:pPr>
        <w:pStyle w:val="Obszartekstu"/>
        <w:numPr>
          <w:ilvl w:val="0"/>
          <w:numId w:val="1"/>
        </w:numPr>
        <w:tabs>
          <w:tab w:val="clear" w:pos="349"/>
          <w:tab w:val="num" w:pos="709"/>
        </w:tabs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za odstąpienie od umowy lub jej rozwiązanie przez którąkolwiek ze stron z przyczyn leżących po stronie Wykonawcy w wysokości </w:t>
      </w:r>
      <w:r w:rsidRPr="003A3AEC">
        <w:rPr>
          <w:rFonts w:asciiTheme="minorHAnsi" w:hAnsiTheme="minorHAnsi" w:cstheme="minorHAnsi"/>
          <w:b/>
          <w:sz w:val="22"/>
          <w:szCs w:val="22"/>
        </w:rPr>
        <w:t>3 000,00 zł</w:t>
      </w:r>
      <w:r w:rsidRPr="003A3AEC">
        <w:rPr>
          <w:rFonts w:asciiTheme="minorHAnsi" w:hAnsiTheme="minorHAnsi" w:cstheme="minorHAnsi"/>
          <w:sz w:val="22"/>
          <w:szCs w:val="22"/>
        </w:rPr>
        <w:t>, za wyjątkiem przypadku określonego w ust. 5 pkt. 6,</w:t>
      </w:r>
    </w:p>
    <w:p w:rsidR="00410BB3" w:rsidRPr="003A3AEC" w:rsidRDefault="00F47DD6" w:rsidP="00FF13D9">
      <w:pPr>
        <w:pStyle w:val="Obszartekstu"/>
        <w:numPr>
          <w:ilvl w:val="0"/>
          <w:numId w:val="1"/>
        </w:numPr>
        <w:tabs>
          <w:tab w:val="clear" w:pos="349"/>
          <w:tab w:val="num" w:pos="709"/>
        </w:tabs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za naruszenie (niewykonanie) obowiązku określonego w § </w:t>
      </w:r>
      <w:r w:rsidR="0057602B" w:rsidRPr="003A3AEC">
        <w:rPr>
          <w:rFonts w:asciiTheme="minorHAnsi" w:hAnsiTheme="minorHAnsi" w:cstheme="minorHAnsi"/>
          <w:sz w:val="22"/>
          <w:szCs w:val="22"/>
        </w:rPr>
        <w:t>6</w:t>
      </w:r>
      <w:r w:rsidRPr="003A3AEC">
        <w:rPr>
          <w:rFonts w:asciiTheme="minorHAnsi" w:hAnsiTheme="minorHAnsi" w:cstheme="minorHAnsi"/>
          <w:sz w:val="22"/>
          <w:szCs w:val="22"/>
        </w:rPr>
        <w:t xml:space="preserve">, w wysokości </w:t>
      </w:r>
      <w:r w:rsidR="001F2BD1" w:rsidRPr="003A3AEC">
        <w:rPr>
          <w:rFonts w:asciiTheme="minorHAnsi" w:hAnsiTheme="minorHAnsi" w:cstheme="minorHAnsi"/>
          <w:b/>
          <w:sz w:val="22"/>
          <w:szCs w:val="22"/>
        </w:rPr>
        <w:t>1</w:t>
      </w:r>
      <w:r w:rsidRPr="003A3AEC">
        <w:rPr>
          <w:rFonts w:asciiTheme="minorHAnsi" w:hAnsiTheme="minorHAnsi" w:cstheme="minorHAnsi"/>
          <w:b/>
          <w:sz w:val="22"/>
          <w:szCs w:val="22"/>
        </w:rPr>
        <w:t xml:space="preserve"> 000,00 zł</w:t>
      </w:r>
      <w:r w:rsidRPr="003A3AEC">
        <w:rPr>
          <w:rFonts w:asciiTheme="minorHAnsi" w:hAnsiTheme="minorHAnsi" w:cstheme="minorHAnsi"/>
          <w:sz w:val="22"/>
          <w:szCs w:val="22"/>
        </w:rPr>
        <w:t>.</w:t>
      </w:r>
    </w:p>
    <w:p w:rsidR="00CF375E" w:rsidRPr="003A3AEC" w:rsidRDefault="00F47DD6" w:rsidP="00FF13D9">
      <w:pPr>
        <w:numPr>
          <w:ilvl w:val="6"/>
          <w:numId w:val="7"/>
        </w:numPr>
        <w:tabs>
          <w:tab w:val="clear" w:pos="25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pacing w:val="-2"/>
          <w:sz w:val="22"/>
          <w:szCs w:val="22"/>
        </w:rPr>
        <w:t xml:space="preserve">Zamawiający zapłaci Wykonawcy karę umowną z tytułu odstąpienia od umowy lub jej rozwiązania przez którąkolwiek ze stron z przyczyn leżących po stronie Zamawiającego, w wysokości </w:t>
      </w:r>
      <w:r w:rsidRPr="003A3AEC">
        <w:rPr>
          <w:rFonts w:asciiTheme="minorHAnsi" w:hAnsiTheme="minorHAnsi" w:cstheme="minorHAnsi"/>
          <w:b/>
          <w:spacing w:val="-2"/>
          <w:sz w:val="22"/>
          <w:szCs w:val="22"/>
        </w:rPr>
        <w:t>3 000,00 zł</w:t>
      </w:r>
      <w:r w:rsidRPr="003A3AEC">
        <w:rPr>
          <w:rFonts w:asciiTheme="minorHAnsi" w:hAnsiTheme="minorHAnsi" w:cstheme="minorHAnsi"/>
          <w:sz w:val="22"/>
          <w:szCs w:val="22"/>
        </w:rPr>
        <w:t>, za wyjątkiem przypadku określonego w ust. 5 pkt. 6.</w:t>
      </w:r>
    </w:p>
    <w:p w:rsidR="00C7382E" w:rsidRPr="005C3758" w:rsidRDefault="00C7382E" w:rsidP="00C7382E">
      <w:pPr>
        <w:numPr>
          <w:ilvl w:val="6"/>
          <w:numId w:val="7"/>
        </w:numPr>
        <w:tabs>
          <w:tab w:val="clear" w:pos="2520"/>
          <w:tab w:val="num" w:pos="426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5C3758">
        <w:rPr>
          <w:rFonts w:ascii="Calibri" w:hAnsi="Calibri" w:cs="Calibri"/>
          <w:i/>
          <w:sz w:val="22"/>
          <w:szCs w:val="22"/>
        </w:rPr>
        <w:t xml:space="preserve">Wierzytelności </w:t>
      </w:r>
      <w:r w:rsidRPr="005C3758">
        <w:rPr>
          <w:rFonts w:ascii="Calibri" w:hAnsi="Calibri" w:cs="Calibri"/>
          <w:i/>
          <w:spacing w:val="-4"/>
          <w:sz w:val="22"/>
          <w:szCs w:val="22"/>
        </w:rPr>
        <w:t>z tytułu kar umownych oraz szkód, wynikających z nienależytego wykonania umowy przez Wykonawcę Zamawiający jest uprawniony do skompensowania z należnym Wykonawcy wynagrodzeniem</w:t>
      </w:r>
      <w:r w:rsidRPr="005C3758">
        <w:rPr>
          <w:rFonts w:ascii="Calibri" w:hAnsi="Calibri" w:cs="Calibri"/>
          <w:spacing w:val="-4"/>
          <w:sz w:val="22"/>
          <w:szCs w:val="22"/>
        </w:rPr>
        <w:t xml:space="preserve">, </w:t>
      </w:r>
      <w:r w:rsidRPr="005C3758">
        <w:rPr>
          <w:rFonts w:ascii="Calibri" w:hAnsi="Calibri" w:cs="Calibri"/>
          <w:i/>
          <w:spacing w:val="-4"/>
          <w:sz w:val="22"/>
          <w:szCs w:val="22"/>
        </w:rPr>
        <w:t>nawet, jeśli którakolwiek z wierzytelności nie jest jeszcze wymagalna chyba, że zdarzenie w związku z którym zastrzeżono kary umowne, nastąpiło w okresie obowiązywania stanu zagrożenia epidemicznego albo stanu epidemii. Do kompensaty dochodzi poprzez złożenie przez Zamawiającego Wykonawcy oświadczenia o dokonaniu kompensaty wraz z wyjaśnieniem podstaw powstania wierzytelności po stronie Zamawiającego. Złożenie takiego oświadczenia ma skutek dokonania zapłaty</w:t>
      </w:r>
      <w:r w:rsidRPr="005C3758">
        <w:rPr>
          <w:rFonts w:ascii="Calibri" w:hAnsi="Calibri" w:cs="Calibri"/>
          <w:i/>
          <w:sz w:val="22"/>
          <w:szCs w:val="22"/>
        </w:rPr>
        <w:t xml:space="preserve">.  </w:t>
      </w:r>
    </w:p>
    <w:p w:rsidR="00F47DD6" w:rsidRPr="003A3AEC" w:rsidRDefault="00F47DD6" w:rsidP="00FF13D9">
      <w:pPr>
        <w:numPr>
          <w:ilvl w:val="6"/>
          <w:numId w:val="7"/>
        </w:numPr>
        <w:tabs>
          <w:tab w:val="clear" w:pos="25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 przewyższającego wysokość zastrzeżonych kar umownych.</w:t>
      </w:r>
    </w:p>
    <w:p w:rsidR="007D2D7A" w:rsidRPr="003A3AEC" w:rsidRDefault="00F47DD6" w:rsidP="00FF13D9">
      <w:pPr>
        <w:numPr>
          <w:ilvl w:val="6"/>
          <w:numId w:val="7"/>
        </w:numPr>
        <w:tabs>
          <w:tab w:val="clear" w:pos="25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Zamawiający może odstąpić od umowy, jeżeli:</w:t>
      </w:r>
    </w:p>
    <w:p w:rsidR="003A3AEC" w:rsidRDefault="003A3AEC" w:rsidP="003A3AEC">
      <w:pPr>
        <w:numPr>
          <w:ilvl w:val="1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817634">
        <w:rPr>
          <w:rFonts w:ascii="Calibri" w:hAnsi="Calibri" w:cs="Calibri"/>
          <w:sz w:val="22"/>
          <w:szCs w:val="22"/>
        </w:rPr>
        <w:t>właściwy sąd rejestrowy orzeknie, choćby nieprawomocnie, o rozwiązaniu spółki Wykonawcy lub podjęta została uchwała o rozwiązaniu spółki,</w:t>
      </w:r>
    </w:p>
    <w:p w:rsidR="007D2D7A" w:rsidRPr="003A3AEC" w:rsidRDefault="007D2D7A" w:rsidP="003A3AEC">
      <w:pPr>
        <w:numPr>
          <w:ilvl w:val="1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zostanie zajęty majątek Wykonawcy,</w:t>
      </w:r>
    </w:p>
    <w:p w:rsidR="007D2D7A" w:rsidRPr="003A3AEC" w:rsidRDefault="007D2D7A" w:rsidP="00FF13D9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Wykonawca z własnej winy przerwał realizację </w:t>
      </w:r>
      <w:r w:rsidR="005662C4" w:rsidRPr="003A3AEC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3A3AEC">
        <w:rPr>
          <w:rFonts w:asciiTheme="minorHAnsi" w:hAnsiTheme="minorHAnsi" w:cstheme="minorHAnsi"/>
          <w:sz w:val="22"/>
          <w:szCs w:val="22"/>
        </w:rPr>
        <w:t>i nie realizuje ich przez okres 5 dni, lub pozostaje w zwłoce w wykonaniu przedmiotu umowy o co najmniej 5 dni,</w:t>
      </w:r>
    </w:p>
    <w:p w:rsidR="007D2D7A" w:rsidRPr="003A3AEC" w:rsidRDefault="007D2D7A" w:rsidP="00FF13D9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Wykonawca bez uzasadnionych przyczyn nie rozpoczął </w:t>
      </w:r>
      <w:r w:rsidR="005662C4" w:rsidRPr="003A3AEC">
        <w:rPr>
          <w:rFonts w:asciiTheme="minorHAnsi" w:hAnsiTheme="minorHAnsi" w:cstheme="minorHAnsi"/>
          <w:sz w:val="22"/>
          <w:szCs w:val="22"/>
        </w:rPr>
        <w:t>wykonywania umowy</w:t>
      </w:r>
      <w:r w:rsidRPr="003A3AEC">
        <w:rPr>
          <w:rFonts w:asciiTheme="minorHAnsi" w:hAnsiTheme="minorHAnsi" w:cstheme="minorHAnsi"/>
          <w:sz w:val="22"/>
          <w:szCs w:val="22"/>
        </w:rPr>
        <w:t xml:space="preserve"> pomimo wezwania Zamawiającego i wyznaczenia mu dodatkowego 3 dniowego terminu do podjęcia </w:t>
      </w:r>
      <w:r w:rsidR="005662C4" w:rsidRPr="003A3AEC">
        <w:rPr>
          <w:rFonts w:asciiTheme="minorHAnsi" w:hAnsiTheme="minorHAnsi" w:cstheme="minorHAnsi"/>
          <w:sz w:val="22"/>
          <w:szCs w:val="22"/>
        </w:rPr>
        <w:t>wykonywania przedmiotu umowy</w:t>
      </w:r>
      <w:r w:rsidRPr="003A3AEC">
        <w:rPr>
          <w:rFonts w:asciiTheme="minorHAnsi" w:hAnsiTheme="minorHAnsi" w:cstheme="minorHAnsi"/>
          <w:sz w:val="22"/>
          <w:szCs w:val="22"/>
        </w:rPr>
        <w:t>,</w:t>
      </w:r>
    </w:p>
    <w:p w:rsidR="007D2D7A" w:rsidRPr="003A3AEC" w:rsidRDefault="007D2D7A" w:rsidP="00FF13D9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Wykonawca wykonuje </w:t>
      </w:r>
      <w:r w:rsidR="005662C4" w:rsidRPr="003A3AEC">
        <w:rPr>
          <w:rFonts w:asciiTheme="minorHAnsi" w:hAnsiTheme="minorHAnsi" w:cstheme="minorHAnsi"/>
          <w:sz w:val="22"/>
          <w:szCs w:val="22"/>
        </w:rPr>
        <w:t xml:space="preserve">przedmiot umowy </w:t>
      </w:r>
      <w:r w:rsidRPr="003A3AEC">
        <w:rPr>
          <w:rFonts w:asciiTheme="minorHAnsi" w:hAnsiTheme="minorHAnsi" w:cstheme="minorHAnsi"/>
          <w:sz w:val="22"/>
          <w:szCs w:val="22"/>
        </w:rPr>
        <w:t>niezgodnie z niniejszą umową,</w:t>
      </w:r>
    </w:p>
    <w:p w:rsidR="00F47DD6" w:rsidRPr="003A3AEC" w:rsidRDefault="007D2D7A" w:rsidP="00FF13D9">
      <w:pPr>
        <w:numPr>
          <w:ilvl w:val="1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wystąpią istotne zmiany okoliczności powodujące, że wykonanie umowy nie leży w interesie publicznym, czego nie można było przewidzieć w chwili zawarcia umowy, lub dalsze wykonywanie umowy może zagrozić istotnemu interesowi bezpieczeństwa państwa lub bezpieczeństwu publicznemu.</w:t>
      </w:r>
    </w:p>
    <w:p w:rsidR="00F47DD6" w:rsidRPr="003A3AEC" w:rsidRDefault="00F47DD6" w:rsidP="00FF13D9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Zamawiający może odstąpić od umowy bez konieczności wyznaczania dodatkowego terminu zakończenia prac.</w:t>
      </w:r>
    </w:p>
    <w:p w:rsidR="007D2D7A" w:rsidRPr="003A3AEC" w:rsidRDefault="007D2D7A" w:rsidP="00FF13D9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Oświadczenie o odstąpieniu od umowy z przyczyn wskazanych w ust. 5, powinno nastąpić w formie pisemnej z podaniem uzasadnienia, w terminie </w:t>
      </w:r>
      <w:r w:rsidR="00231D79" w:rsidRPr="003A3AEC">
        <w:rPr>
          <w:rFonts w:asciiTheme="minorHAnsi" w:hAnsiTheme="minorHAnsi" w:cstheme="minorHAnsi"/>
          <w:sz w:val="22"/>
          <w:szCs w:val="22"/>
        </w:rPr>
        <w:t>6</w:t>
      </w:r>
      <w:r w:rsidRPr="003A3AEC">
        <w:rPr>
          <w:rFonts w:asciiTheme="minorHAnsi" w:hAnsiTheme="minorHAnsi" w:cstheme="minorHAnsi"/>
          <w:sz w:val="22"/>
          <w:szCs w:val="22"/>
        </w:rPr>
        <w:t>0 dni od dnia powzięcia wiadomości o okolicznościach, o których mowa w ust. 5.</w:t>
      </w:r>
    </w:p>
    <w:p w:rsidR="002D7475" w:rsidRPr="003A3AEC" w:rsidRDefault="002D7475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EA51CA" w:rsidRPr="003A3AEC" w:rsidRDefault="005968DA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1</w:t>
      </w:r>
      <w:r w:rsidR="00BD2EC2" w:rsidRPr="003A3AEC">
        <w:rPr>
          <w:rFonts w:asciiTheme="minorHAnsi" w:hAnsiTheme="minorHAnsi" w:cstheme="minorHAnsi"/>
          <w:sz w:val="22"/>
          <w:szCs w:val="22"/>
        </w:rPr>
        <w:t>0</w:t>
      </w:r>
    </w:p>
    <w:p w:rsidR="00493BD0" w:rsidRPr="003A3AEC" w:rsidRDefault="00493BD0" w:rsidP="00FF13D9">
      <w:pPr>
        <w:pStyle w:val="Tekstpodstawowy"/>
        <w:tabs>
          <w:tab w:val="center" w:pos="4536"/>
          <w:tab w:val="left" w:pos="578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ab/>
      </w:r>
    </w:p>
    <w:p w:rsidR="00EA51CA" w:rsidRPr="003A3AEC" w:rsidRDefault="00960666" w:rsidP="00FF13D9">
      <w:pPr>
        <w:pStyle w:val="Obszartekstu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Jako upoważnionego przedstawiciela Wykonawcy w zakresie realizacji obowiązków umownych wyznacza się </w:t>
      </w:r>
      <w:r w:rsidR="00FF13D9" w:rsidRPr="003A3AEC">
        <w:rPr>
          <w:rFonts w:asciiTheme="minorHAnsi" w:hAnsiTheme="minorHAnsi" w:cstheme="minorHAnsi"/>
          <w:b/>
          <w:sz w:val="22"/>
          <w:szCs w:val="22"/>
        </w:rPr>
        <w:t>Krzysztofa Litwińskiego</w:t>
      </w:r>
      <w:r w:rsidR="00F47DD6" w:rsidRPr="003A3AE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A3AEC">
        <w:rPr>
          <w:rFonts w:asciiTheme="minorHAnsi" w:hAnsiTheme="minorHAnsi" w:cstheme="minorHAnsi"/>
          <w:b/>
          <w:sz w:val="22"/>
          <w:szCs w:val="22"/>
        </w:rPr>
        <w:t>tel. ………………….</w:t>
      </w:r>
      <w:r w:rsidR="00FF13D9" w:rsidRPr="003A3AEC">
        <w:rPr>
          <w:rFonts w:asciiTheme="minorHAnsi" w:hAnsiTheme="minorHAnsi" w:cstheme="minorHAnsi"/>
          <w:b/>
          <w:sz w:val="22"/>
          <w:szCs w:val="22"/>
        </w:rPr>
        <w:t>.</w:t>
      </w:r>
    </w:p>
    <w:p w:rsidR="00493BD0" w:rsidRPr="003A3AEC" w:rsidRDefault="00960666" w:rsidP="00FF13D9">
      <w:pPr>
        <w:pStyle w:val="Obszartekstu"/>
        <w:numPr>
          <w:ilvl w:val="0"/>
          <w:numId w:val="8"/>
        </w:numPr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Jako upoważnionego przedstawiciela Zamawiającego w zakresie realizacji obowiązków umownych wyznacza </w:t>
      </w:r>
      <w:r w:rsidR="00493BD0" w:rsidRPr="003A3AEC">
        <w:rPr>
          <w:rFonts w:asciiTheme="minorHAnsi" w:hAnsiTheme="minorHAnsi" w:cstheme="minorHAnsi"/>
          <w:sz w:val="22"/>
          <w:szCs w:val="22"/>
        </w:rPr>
        <w:t xml:space="preserve">się </w:t>
      </w:r>
      <w:r w:rsidR="00AE2647" w:rsidRPr="003A3AEC">
        <w:rPr>
          <w:rFonts w:asciiTheme="minorHAnsi" w:hAnsiTheme="minorHAnsi" w:cstheme="minorHAnsi"/>
          <w:sz w:val="22"/>
          <w:szCs w:val="22"/>
        </w:rPr>
        <w:t>…………………</w:t>
      </w:r>
      <w:r w:rsidR="001C151C" w:rsidRPr="003A3AEC">
        <w:rPr>
          <w:rFonts w:asciiTheme="minorHAnsi" w:hAnsiTheme="minorHAnsi" w:cstheme="minorHAnsi"/>
          <w:sz w:val="22"/>
          <w:szCs w:val="22"/>
        </w:rPr>
        <w:t xml:space="preserve"> nr </w:t>
      </w:r>
      <w:r w:rsidR="0054694E" w:rsidRPr="003A3AEC">
        <w:rPr>
          <w:rFonts w:asciiTheme="minorHAnsi" w:hAnsiTheme="minorHAnsi" w:cstheme="minorHAnsi"/>
          <w:sz w:val="22"/>
          <w:szCs w:val="22"/>
        </w:rPr>
        <w:t xml:space="preserve">tel. </w:t>
      </w:r>
      <w:r w:rsidR="00AE2647" w:rsidRPr="003A3AEC">
        <w:rPr>
          <w:rFonts w:asciiTheme="minorHAnsi" w:hAnsiTheme="minorHAnsi" w:cstheme="minorHAnsi"/>
          <w:sz w:val="22"/>
          <w:szCs w:val="22"/>
        </w:rPr>
        <w:t>………………..</w:t>
      </w:r>
      <w:r w:rsidR="00493BD0" w:rsidRPr="003A3AEC">
        <w:rPr>
          <w:rFonts w:asciiTheme="minorHAnsi" w:hAnsiTheme="minorHAnsi" w:cstheme="minorHAnsi"/>
          <w:sz w:val="22"/>
          <w:szCs w:val="22"/>
        </w:rPr>
        <w:t>.</w:t>
      </w:r>
    </w:p>
    <w:p w:rsidR="008C7FF5" w:rsidRPr="003A3AEC" w:rsidRDefault="008C7FF5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960666" w:rsidRPr="003A3AEC" w:rsidRDefault="005968DA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1</w:t>
      </w:r>
      <w:r w:rsidR="00BD2EC2" w:rsidRPr="003A3AEC">
        <w:rPr>
          <w:rFonts w:asciiTheme="minorHAnsi" w:hAnsiTheme="minorHAnsi" w:cstheme="minorHAnsi"/>
          <w:sz w:val="22"/>
          <w:szCs w:val="22"/>
        </w:rPr>
        <w:t>1</w:t>
      </w:r>
    </w:p>
    <w:p w:rsidR="00EA51CA" w:rsidRPr="003A3AEC" w:rsidRDefault="00EA51CA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CF375E" w:rsidRPr="003A3AEC" w:rsidRDefault="007F30B0" w:rsidP="00FF13D9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Umowa zostaje zawarta na czas oznaczony </w:t>
      </w:r>
      <w:r w:rsidR="00DE0957" w:rsidRPr="003A3AEC">
        <w:rPr>
          <w:rFonts w:asciiTheme="minorHAnsi" w:hAnsiTheme="minorHAnsi" w:cstheme="minorHAnsi"/>
          <w:b/>
          <w:spacing w:val="-2"/>
          <w:sz w:val="22"/>
          <w:szCs w:val="22"/>
        </w:rPr>
        <w:t xml:space="preserve">od dnia </w:t>
      </w:r>
      <w:r w:rsidR="007330DC" w:rsidRPr="003A3AEC">
        <w:rPr>
          <w:rFonts w:asciiTheme="minorHAnsi" w:hAnsiTheme="minorHAnsi" w:cstheme="minorHAnsi"/>
          <w:b/>
          <w:spacing w:val="-2"/>
          <w:sz w:val="22"/>
          <w:szCs w:val="22"/>
        </w:rPr>
        <w:t>……</w:t>
      </w:r>
      <w:r w:rsidR="00B65CD9" w:rsidRPr="003A3AEC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AA0164" w:rsidRPr="003A3AEC">
        <w:rPr>
          <w:rFonts w:asciiTheme="minorHAnsi" w:hAnsiTheme="minorHAnsi" w:cstheme="minorHAnsi"/>
          <w:b/>
          <w:spacing w:val="-2"/>
          <w:sz w:val="22"/>
          <w:szCs w:val="22"/>
        </w:rPr>
        <w:t>…</w:t>
      </w:r>
      <w:r w:rsidR="00B65CD9" w:rsidRPr="003A3AEC">
        <w:rPr>
          <w:rFonts w:asciiTheme="minorHAnsi" w:hAnsiTheme="minorHAnsi" w:cstheme="minorHAnsi"/>
          <w:b/>
          <w:spacing w:val="-2"/>
          <w:sz w:val="22"/>
          <w:szCs w:val="22"/>
        </w:rPr>
        <w:t>……….</w:t>
      </w:r>
      <w:r w:rsidR="00AA0164" w:rsidRPr="003A3AEC">
        <w:rPr>
          <w:rFonts w:asciiTheme="minorHAnsi" w:hAnsiTheme="minorHAnsi" w:cstheme="minorHAnsi"/>
          <w:b/>
          <w:spacing w:val="-2"/>
          <w:sz w:val="22"/>
          <w:szCs w:val="22"/>
        </w:rPr>
        <w:t>.</w:t>
      </w:r>
      <w:r w:rsidR="007330DC" w:rsidRPr="003A3AEC">
        <w:rPr>
          <w:rFonts w:asciiTheme="minorHAnsi" w:hAnsiTheme="minorHAnsi" w:cstheme="minorHAnsi"/>
          <w:b/>
          <w:spacing w:val="-2"/>
          <w:sz w:val="22"/>
          <w:szCs w:val="22"/>
        </w:rPr>
        <w:t>…..</w:t>
      </w:r>
      <w:r w:rsidR="00DE0957" w:rsidRPr="003A3AEC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B65CD9" w:rsidRPr="003A3AEC">
        <w:rPr>
          <w:rFonts w:asciiTheme="minorHAnsi" w:hAnsiTheme="minorHAnsi" w:cstheme="minorHAnsi"/>
          <w:b/>
          <w:spacing w:val="-2"/>
          <w:sz w:val="22"/>
          <w:szCs w:val="22"/>
        </w:rPr>
        <w:t xml:space="preserve">………… </w:t>
      </w:r>
      <w:r w:rsidR="00DE0957" w:rsidRPr="003A3AEC">
        <w:rPr>
          <w:rFonts w:asciiTheme="minorHAnsi" w:hAnsiTheme="minorHAnsi" w:cstheme="minorHAnsi"/>
          <w:b/>
          <w:spacing w:val="-2"/>
          <w:sz w:val="22"/>
          <w:szCs w:val="22"/>
        </w:rPr>
        <w:t xml:space="preserve">r., do dnia </w:t>
      </w:r>
      <w:r w:rsidR="003A3AEC">
        <w:rPr>
          <w:rFonts w:asciiTheme="minorHAnsi" w:hAnsiTheme="minorHAnsi" w:cstheme="minorHAnsi"/>
          <w:b/>
          <w:spacing w:val="-2"/>
          <w:sz w:val="22"/>
          <w:szCs w:val="22"/>
        </w:rPr>
        <w:t>………………</w:t>
      </w:r>
      <w:r w:rsidR="00AA0164" w:rsidRPr="003A3AEC">
        <w:rPr>
          <w:rFonts w:asciiTheme="minorHAnsi" w:hAnsiTheme="minorHAnsi" w:cstheme="minorHAnsi"/>
          <w:b/>
          <w:spacing w:val="-2"/>
          <w:sz w:val="22"/>
          <w:szCs w:val="22"/>
        </w:rPr>
        <w:t>r.</w:t>
      </w:r>
      <w:r w:rsidR="00DE0957" w:rsidRPr="003A3AEC">
        <w:rPr>
          <w:rFonts w:asciiTheme="minorHAnsi" w:hAnsiTheme="minorHAnsi" w:cstheme="minorHAnsi"/>
          <w:b/>
          <w:spacing w:val="-2"/>
          <w:sz w:val="22"/>
          <w:szCs w:val="22"/>
        </w:rPr>
        <w:t>,</w:t>
      </w:r>
      <w:r w:rsidR="003A3AEC">
        <w:rPr>
          <w:rFonts w:asciiTheme="minorHAnsi" w:hAnsiTheme="minorHAnsi" w:cstheme="minorHAnsi"/>
          <w:b/>
          <w:spacing w:val="-2"/>
          <w:sz w:val="22"/>
          <w:szCs w:val="22"/>
        </w:rPr>
        <w:t xml:space="preserve">             </w:t>
      </w:r>
      <w:r w:rsidR="00DE0957" w:rsidRPr="003A3AE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E0957" w:rsidRPr="003A3AEC">
        <w:rPr>
          <w:rFonts w:asciiTheme="minorHAnsi" w:hAnsiTheme="minorHAnsi" w:cstheme="minorHAnsi"/>
          <w:b/>
          <w:spacing w:val="-2"/>
          <w:sz w:val="22"/>
          <w:szCs w:val="22"/>
        </w:rPr>
        <w:t>z zastrzeżeniem</w:t>
      </w:r>
      <w:r w:rsidR="00DE0957" w:rsidRPr="003A3AEC">
        <w:rPr>
          <w:rFonts w:asciiTheme="minorHAnsi" w:hAnsiTheme="minorHAnsi" w:cstheme="minorHAnsi"/>
          <w:spacing w:val="-2"/>
          <w:sz w:val="22"/>
          <w:szCs w:val="22"/>
        </w:rPr>
        <w:t>, że wyposażenie obiektów objętych przedmiotem zamówienia w nadajniki monitorujące sygnały przesyłane z lokalnego system</w:t>
      </w:r>
      <w:r w:rsidR="00965B29" w:rsidRPr="003A3AEC">
        <w:rPr>
          <w:rFonts w:asciiTheme="minorHAnsi" w:hAnsiTheme="minorHAnsi" w:cstheme="minorHAnsi"/>
          <w:spacing w:val="-2"/>
          <w:sz w:val="22"/>
          <w:szCs w:val="22"/>
        </w:rPr>
        <w:t xml:space="preserve">u alarmowego, nastąpi w dniach </w:t>
      </w:r>
      <w:r w:rsidR="007330DC" w:rsidRPr="003A3AEC">
        <w:rPr>
          <w:rFonts w:asciiTheme="minorHAnsi" w:hAnsiTheme="minorHAnsi" w:cstheme="minorHAnsi"/>
          <w:spacing w:val="-2"/>
          <w:sz w:val="22"/>
          <w:szCs w:val="22"/>
        </w:rPr>
        <w:t>……</w:t>
      </w:r>
      <w:r w:rsidR="00DE0957" w:rsidRPr="003A3AEC">
        <w:rPr>
          <w:rFonts w:asciiTheme="minorHAnsi" w:hAnsiTheme="minorHAnsi" w:cstheme="minorHAnsi"/>
          <w:spacing w:val="-2"/>
          <w:sz w:val="22"/>
          <w:szCs w:val="22"/>
        </w:rPr>
        <w:t>-</w:t>
      </w:r>
      <w:r w:rsidR="003A3AEC">
        <w:rPr>
          <w:rFonts w:asciiTheme="minorHAnsi" w:hAnsiTheme="minorHAnsi" w:cstheme="minorHAnsi"/>
          <w:spacing w:val="-2"/>
          <w:sz w:val="22"/>
          <w:szCs w:val="22"/>
        </w:rPr>
        <w:t>……………</w:t>
      </w:r>
      <w:r w:rsidR="00DE0957" w:rsidRPr="003A3AEC">
        <w:rPr>
          <w:rFonts w:asciiTheme="minorHAnsi" w:hAnsiTheme="minorHAnsi" w:cstheme="minorHAnsi"/>
          <w:spacing w:val="-2"/>
          <w:sz w:val="22"/>
          <w:szCs w:val="22"/>
        </w:rPr>
        <w:t xml:space="preserve"> r.</w:t>
      </w:r>
    </w:p>
    <w:p w:rsidR="007F30B0" w:rsidRPr="003A3AEC" w:rsidRDefault="007F30B0" w:rsidP="00FF13D9">
      <w:pPr>
        <w:numPr>
          <w:ilvl w:val="0"/>
          <w:numId w:val="9"/>
        </w:numPr>
        <w:tabs>
          <w:tab w:val="left" w:pos="0"/>
        </w:tabs>
        <w:jc w:val="both"/>
        <w:rPr>
          <w:rFonts w:asciiTheme="minorHAnsi" w:hAnsiTheme="minorHAnsi" w:cstheme="minorHAnsi"/>
          <w:color w:val="FF0000"/>
          <w:spacing w:val="-2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Zamawiający zastrzega sobie prawo skrócenia czasu ochrony poszczególnych nieruchomości, w przypadku przekazania ich do dyspozycji nowego użytkownika/Urzędu Miejskiego.</w:t>
      </w:r>
      <w:r w:rsidR="00934FF5" w:rsidRPr="003A3AEC">
        <w:rPr>
          <w:rFonts w:asciiTheme="minorHAnsi" w:hAnsiTheme="minorHAnsi" w:cstheme="minorHAnsi"/>
          <w:sz w:val="22"/>
          <w:szCs w:val="22"/>
        </w:rPr>
        <w:t xml:space="preserve"> Wykonawcy nie przysługuje jakiekolwiek roszczenie z tytułu skrócenia czasu ochrony.</w:t>
      </w:r>
    </w:p>
    <w:p w:rsidR="00493BD0" w:rsidRPr="00C7382E" w:rsidRDefault="00493BD0" w:rsidP="00FF13D9">
      <w:pPr>
        <w:pStyle w:val="Tekstpodstawowy"/>
        <w:numPr>
          <w:ilvl w:val="0"/>
          <w:numId w:val="9"/>
        </w:numPr>
        <w:tabs>
          <w:tab w:val="center" w:pos="4896"/>
          <w:tab w:val="left" w:pos="61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lastRenderedPageBreak/>
        <w:t>Zamawiający pisemnie powiadomi Wykonawcę o fakcie, o którym mowa w u</w:t>
      </w:r>
      <w:r w:rsidR="00EA51CA" w:rsidRPr="003A3AEC">
        <w:rPr>
          <w:rFonts w:asciiTheme="minorHAnsi" w:hAnsiTheme="minorHAnsi" w:cstheme="minorHAnsi"/>
          <w:sz w:val="22"/>
          <w:szCs w:val="22"/>
        </w:rPr>
        <w:t xml:space="preserve">st. 2. </w:t>
      </w:r>
      <w:r w:rsidRPr="003A3AEC">
        <w:rPr>
          <w:rFonts w:asciiTheme="minorHAnsi" w:hAnsiTheme="minorHAnsi" w:cstheme="minorHAnsi"/>
          <w:sz w:val="22"/>
          <w:szCs w:val="22"/>
        </w:rPr>
        <w:t xml:space="preserve">Po demontażu zabezpieczenia technicznego nastąpi przekazanie </w:t>
      </w:r>
      <w:r w:rsidR="000378A8" w:rsidRPr="003A3AEC">
        <w:rPr>
          <w:rFonts w:asciiTheme="minorHAnsi" w:hAnsiTheme="minorHAnsi" w:cstheme="minorHAnsi"/>
          <w:sz w:val="22"/>
          <w:szCs w:val="22"/>
        </w:rPr>
        <w:t xml:space="preserve">nieruchomości </w:t>
      </w:r>
      <w:r w:rsidRPr="003A3AEC">
        <w:rPr>
          <w:rFonts w:asciiTheme="minorHAnsi" w:hAnsiTheme="minorHAnsi" w:cstheme="minorHAnsi"/>
          <w:sz w:val="22"/>
          <w:szCs w:val="22"/>
        </w:rPr>
        <w:t>Zamawiającemu w terminie uzgodnionym przez strony.</w:t>
      </w:r>
    </w:p>
    <w:p w:rsidR="00597778" w:rsidRPr="003A3AEC" w:rsidRDefault="00597778" w:rsidP="00FF13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97778" w:rsidRPr="003A3AEC" w:rsidRDefault="00597778" w:rsidP="00FF1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§ </w:t>
      </w:r>
      <w:r w:rsidR="00BD2EC2" w:rsidRPr="003A3AEC">
        <w:rPr>
          <w:rFonts w:asciiTheme="minorHAnsi" w:hAnsiTheme="minorHAnsi" w:cstheme="minorHAnsi"/>
          <w:sz w:val="22"/>
          <w:szCs w:val="22"/>
        </w:rPr>
        <w:t>12</w:t>
      </w:r>
    </w:p>
    <w:p w:rsidR="00597778" w:rsidRPr="003A3AEC" w:rsidRDefault="00597778" w:rsidP="00FF13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>Wykonawca zobowiązany jest do wykonania przedmiotu Umowy w sposób i na warunkach określonych w niniejszej Umowie oraz zgodnie z przepisami prawa, w tym prawa miejscowego.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>Wykonawcy wspólnie realizujący przedmiot Umowy ponoszą solidarną odpowiedzialność za jej wykonanie i ustanowienie zabezpieczenia jej należytego wykonania.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>W przypadku wykonywania przedmiotu Umowy przy pomocy podwykonawców, Wykonawca ponosi odpowiedzialność wobec Zamawiającego za wszystkie działania lub zaniechania podwykonawców, jak za własne.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 xml:space="preserve">W przypadku wykonywania przedmiotu Umowy przy pomocy podwykonawców, podwykonawcy zobowiązani są do posiadania na dzień zawarcia z Wykonawcą warunkowej umowy świadczenia usług wszelkich stosownych </w:t>
      </w:r>
      <w:r w:rsidR="004A68F3" w:rsidRPr="003A3AEC">
        <w:rPr>
          <w:rFonts w:asciiTheme="minorHAnsi" w:hAnsiTheme="minorHAnsi" w:cstheme="minorHAnsi"/>
          <w:color w:val="auto"/>
        </w:rPr>
        <w:t xml:space="preserve">uprawnień </w:t>
      </w:r>
      <w:r w:rsidRPr="003A3AEC">
        <w:rPr>
          <w:rFonts w:asciiTheme="minorHAnsi" w:hAnsiTheme="minorHAnsi" w:cstheme="minorHAnsi"/>
          <w:color w:val="auto"/>
        </w:rPr>
        <w:t>umożliwiających wykonywanie postanowień Umowy w sposób zgodny z jej treścią i odpowiednimi przepisami prawa.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>Wykonawca zawrze z podwykonawcą umowę o świadczenie usług, które mają być świadczone przez podwykonawcę pod warunkiem, że Zamawiający nie sprzeciwi się jej zawarciu.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>Wykonawca zobowiązany jest do przedłożenia Zamawiającemu zawartej z podwykonawcą warunkowej umowy w terminie 3 dni od daty jej zawarcia.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 xml:space="preserve">Wykonawca zobowiązany jest poinformować Zamawiającego w terminie wskazanym w </w:t>
      </w:r>
      <w:r w:rsidRPr="003A3AEC">
        <w:rPr>
          <w:rFonts w:asciiTheme="minorHAnsi" w:hAnsiTheme="minorHAnsi" w:cstheme="minorHAnsi"/>
          <w:color w:val="auto"/>
        </w:rPr>
        <w:br/>
        <w:t>ust. 6 jaki/e zakres/y czynności przedmiotu Umowy będzie/będą wykonywany/e przez podwykonawcę/ów.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 xml:space="preserve">Zamawiający uprawniony jest do zgłoszenia w terminie 10 dni od daty otrzymania umowy opisanej w ust. 6 sprzeciwu co do powierzenia przez Wykonawcę wykonywania usług objętych warunkową umową przez wskazanego w niej podwykonawcę, w sytuacji gdy podwykonawca nie posiada stosownych </w:t>
      </w:r>
      <w:r w:rsidR="004A68F3" w:rsidRPr="003A3AEC">
        <w:rPr>
          <w:rFonts w:asciiTheme="minorHAnsi" w:hAnsiTheme="minorHAnsi" w:cstheme="minorHAnsi"/>
          <w:color w:val="auto"/>
        </w:rPr>
        <w:t>uprawnień</w:t>
      </w:r>
      <w:r w:rsidRPr="003A3AEC">
        <w:rPr>
          <w:rFonts w:asciiTheme="minorHAnsi" w:hAnsiTheme="minorHAnsi" w:cstheme="minorHAnsi"/>
          <w:color w:val="auto"/>
        </w:rPr>
        <w:t xml:space="preserve"> umożliwiających wykonywanie postanowień Umowy w sposób zgodny z jej treścią i odpowiednimi przepisami prawa.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>W przypadku nie wyrażenia przez Zamawiającego sprzeciwu, o którym mowa ust. 8, Wykonawca zobowiązany jest do zawarcia z podwykonawcą, w terminie 7 dni od daty otrzymania oświadczenia o braku sprzeciwu lub od daty upływu terminu do zgłoszenia sprzeciwu- w zależności co nastąpi pierwsze- umowy o przelew wierzytelności i przelania na rzecz podwykonawcy wierzytelności przypadającej jemu od Zamawiającego z tytułu realizacji powierzonego podwykonawcy przedmiotu niniejszej Umowy</w:t>
      </w:r>
      <w:r w:rsidR="005662C4" w:rsidRPr="003A3AEC">
        <w:rPr>
          <w:rFonts w:asciiTheme="minorHAnsi" w:hAnsiTheme="minorHAnsi" w:cstheme="minorHAnsi"/>
          <w:color w:val="auto"/>
        </w:rPr>
        <w:t xml:space="preserve"> oraz przedłożenia tej umowy Zamawiającemu</w:t>
      </w:r>
      <w:r w:rsidRPr="003A3AEC">
        <w:rPr>
          <w:rFonts w:asciiTheme="minorHAnsi" w:hAnsiTheme="minorHAnsi" w:cstheme="minorHAnsi"/>
          <w:color w:val="auto"/>
        </w:rPr>
        <w:t>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>Wykonawca zobowiązany jest do przedłożenia Zamawiającemu jednego egzemplarza podpisanej przez Wykonawcę i podwykonawcę umowy o świadczenie usług (oryginał) oraz oświadczenia podwykonawcy, iż znana jest mu treść niniejszej Umowy. Dokumenty te Wykonawca zobowiązany jest doręczyć Zamawiającemu w terminie 3 dni od dnia zawarcia umowy z podwykonawcą.</w:t>
      </w:r>
    </w:p>
    <w:p w:rsidR="00597778" w:rsidRPr="003A3AEC" w:rsidRDefault="00597778" w:rsidP="00FF13D9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3A3AEC">
        <w:rPr>
          <w:rFonts w:asciiTheme="minorHAnsi" w:hAnsiTheme="minorHAnsi" w:cstheme="minorHAnsi"/>
          <w:color w:val="auto"/>
        </w:rPr>
        <w:t>W przypadku, gdy w trakcie realizacji postanowień niniejszej Umowy umowa Wykonawcy z podwykonawcą wygaśnie albo ulegnie rozwiązaniu albo Wykonawca bądź podwykonawca odstąpi od zawartej umowy o świadczenie przez podwykonawcę usług, Wykonawca, który zamierza w dalszym ciągu realizować przedmiot Umowy przy pomocy podwykonawcy zobowiązany jest do przedłożenia Zamawiającemu nowej umowy z podwykonawcą w terminie 3 dni od daty jej zawarcia. Postanowienia ust. 8-10 stosuje się.</w:t>
      </w:r>
    </w:p>
    <w:p w:rsidR="00597778" w:rsidRPr="003A3AEC" w:rsidRDefault="00597778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47DD6" w:rsidRPr="003A3AEC" w:rsidRDefault="0057602B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1</w:t>
      </w:r>
      <w:r w:rsidR="00231D79" w:rsidRPr="003A3AEC">
        <w:rPr>
          <w:rFonts w:asciiTheme="minorHAnsi" w:hAnsiTheme="minorHAnsi" w:cstheme="minorHAnsi"/>
          <w:sz w:val="22"/>
          <w:szCs w:val="22"/>
        </w:rPr>
        <w:t>3</w:t>
      </w:r>
    </w:p>
    <w:p w:rsidR="00EA51CA" w:rsidRPr="003A3AEC" w:rsidRDefault="00EA51CA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02F1A" w:rsidRPr="003A3AEC" w:rsidRDefault="00F02F1A" w:rsidP="00FF13D9">
      <w:pPr>
        <w:pStyle w:val="Obszartekstu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Zamawiającemu niezależnie od wykonania uprawnień z §</w:t>
      </w:r>
      <w:r w:rsidR="00BD2EC2" w:rsidRPr="003A3AEC">
        <w:rPr>
          <w:rFonts w:asciiTheme="minorHAnsi" w:hAnsiTheme="minorHAnsi" w:cstheme="minorHAnsi"/>
          <w:sz w:val="22"/>
          <w:szCs w:val="22"/>
        </w:rPr>
        <w:t>9</w:t>
      </w:r>
      <w:r w:rsidRPr="003A3AEC">
        <w:rPr>
          <w:rFonts w:asciiTheme="minorHAnsi" w:hAnsiTheme="minorHAnsi" w:cstheme="minorHAnsi"/>
          <w:sz w:val="22"/>
          <w:szCs w:val="22"/>
        </w:rPr>
        <w:t xml:space="preserve"> umowy przysługuje prawo rozwiązania umowy ze skutkiem natychmiastowym w przypadku:</w:t>
      </w:r>
    </w:p>
    <w:p w:rsidR="00F02F1A" w:rsidRPr="003A3AEC" w:rsidRDefault="00F02F1A" w:rsidP="00FF13D9">
      <w:pPr>
        <w:pStyle w:val="Obszartekstu"/>
        <w:numPr>
          <w:ilvl w:val="0"/>
          <w:numId w:val="16"/>
        </w:numPr>
        <w:suppressAutoHyphens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naruszenia jej  postanowień  przez drugą stronę,</w:t>
      </w:r>
    </w:p>
    <w:p w:rsidR="00F02F1A" w:rsidRPr="003A3AEC" w:rsidRDefault="00F02F1A" w:rsidP="00FF13D9">
      <w:pPr>
        <w:pStyle w:val="Obszartekstu"/>
        <w:numPr>
          <w:ilvl w:val="0"/>
          <w:numId w:val="16"/>
        </w:numPr>
        <w:suppressAutoHyphens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nie wywiązywania się bądź nienależytego wywiązywania się przez drugą stronę z obowiązków  wynikających  z umowy.</w:t>
      </w:r>
    </w:p>
    <w:p w:rsidR="00DE0957" w:rsidRPr="003A3AEC" w:rsidRDefault="00DE0957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5F6989" w:rsidRPr="003A3AEC" w:rsidRDefault="005968DA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1</w:t>
      </w:r>
      <w:r w:rsidR="00231D79" w:rsidRPr="003A3AEC">
        <w:rPr>
          <w:rFonts w:asciiTheme="minorHAnsi" w:hAnsiTheme="minorHAnsi" w:cstheme="minorHAnsi"/>
          <w:sz w:val="22"/>
          <w:szCs w:val="22"/>
        </w:rPr>
        <w:t>4</w:t>
      </w:r>
    </w:p>
    <w:p w:rsidR="00201992" w:rsidRPr="003A3AEC" w:rsidRDefault="00201992" w:rsidP="00FF13D9">
      <w:pPr>
        <w:pStyle w:val="Tekstpodstawowy"/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F13D9" w:rsidRPr="003A3AEC" w:rsidRDefault="00FF13D9" w:rsidP="00FF13D9">
      <w:pPr>
        <w:pStyle w:val="Obszartekstu"/>
        <w:numPr>
          <w:ilvl w:val="6"/>
          <w:numId w:val="14"/>
        </w:numPr>
        <w:tabs>
          <w:tab w:val="clear" w:pos="2520"/>
          <w:tab w:val="num" w:pos="426"/>
        </w:tabs>
        <w:suppressAutoHyphens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lastRenderedPageBreak/>
        <w:t xml:space="preserve">Wszelkie zmiany  umowy wymagają formy pisemnej pod rygorem nieważności. </w:t>
      </w:r>
    </w:p>
    <w:p w:rsidR="00FF13D9" w:rsidRPr="003A3AEC" w:rsidRDefault="00FF13D9" w:rsidP="00FF13D9">
      <w:pPr>
        <w:pStyle w:val="Obszartekstu"/>
        <w:numPr>
          <w:ilvl w:val="6"/>
          <w:numId w:val="14"/>
        </w:numPr>
        <w:tabs>
          <w:tab w:val="clear" w:pos="2520"/>
          <w:tab w:val="num" w:pos="426"/>
        </w:tabs>
        <w:suppressAutoHyphens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Wykonawca nie może bez pisemnej zgody Zamawiającego pod rygorem nieważności przenieść praw wynikających z umowy na osoby trzecie.</w:t>
      </w:r>
    </w:p>
    <w:p w:rsidR="00FF13D9" w:rsidRPr="003A3AEC" w:rsidRDefault="00FF13D9" w:rsidP="00FF13D9">
      <w:pPr>
        <w:pStyle w:val="Obszartekstu"/>
        <w:numPr>
          <w:ilvl w:val="6"/>
          <w:numId w:val="14"/>
        </w:numPr>
        <w:tabs>
          <w:tab w:val="clear" w:pos="2520"/>
          <w:tab w:val="num" w:pos="426"/>
        </w:tabs>
        <w:suppressAutoHyphens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Wykonawca nie może zlecić wykonania usługi Podwykonawcy nieposiadającemu uprawnień lub koncesji, wymaganych obowiązującymi przepisami prawa, pod rygorem natychmiastowego wypowiedzenia umowy przez Zamawiającego, bez obowiązku zapłaty poniesionych kosztów.</w:t>
      </w:r>
    </w:p>
    <w:p w:rsidR="00FF13D9" w:rsidRPr="003A3AEC" w:rsidRDefault="00FF13D9" w:rsidP="00FF13D9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:rsidR="00FF13D9" w:rsidRPr="003A3AEC" w:rsidRDefault="00231D79" w:rsidP="00FF13D9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15</w:t>
      </w:r>
    </w:p>
    <w:p w:rsidR="00FF13D9" w:rsidRPr="003A3AEC" w:rsidRDefault="00FF13D9" w:rsidP="00FF13D9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:rsidR="00FF13D9" w:rsidRPr="003A3AEC" w:rsidRDefault="00FF13D9" w:rsidP="00FF13D9">
      <w:pPr>
        <w:numPr>
          <w:ilvl w:val="6"/>
          <w:numId w:val="37"/>
        </w:numPr>
        <w:tabs>
          <w:tab w:val="clear" w:pos="2520"/>
          <w:tab w:val="num" w:pos="360"/>
        </w:tabs>
        <w:suppressAutoHyphens w:val="0"/>
        <w:ind w:hanging="252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Strony zobowiązują się do poinformowania wzajemnie o zmianie adresu swojej siedziby.</w:t>
      </w:r>
    </w:p>
    <w:p w:rsidR="00FF13D9" w:rsidRPr="003A3AEC" w:rsidRDefault="00FF13D9" w:rsidP="00FF13D9">
      <w:pPr>
        <w:numPr>
          <w:ilvl w:val="6"/>
          <w:numId w:val="37"/>
        </w:numPr>
        <w:tabs>
          <w:tab w:val="clear" w:pos="25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 przypadku nie dokonania powyższego, wszelkie pisemne oświadczenia kierowane na adresy podane w umowie, uznaje się za skutecznie doręczone.</w:t>
      </w:r>
    </w:p>
    <w:p w:rsidR="00FF13D9" w:rsidRPr="003A3AEC" w:rsidRDefault="00FF13D9" w:rsidP="00FF13D9">
      <w:pPr>
        <w:numPr>
          <w:ilvl w:val="6"/>
          <w:numId w:val="37"/>
        </w:numPr>
        <w:tabs>
          <w:tab w:val="clear" w:pos="25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pacing w:val="-4"/>
          <w:sz w:val="22"/>
          <w:szCs w:val="22"/>
        </w:rPr>
        <w:t>Niniejsza umowa stanowi informację publiczną w rozumieniu art. 1 ustawy z dnia 6 września 2001 r. o dostępie do informacji publicznej (Dz.U. z 2019 r., poz. 1429) i podlega udostępnieniu na zasadach i w trybie określonym w ww. ustawie.</w:t>
      </w:r>
    </w:p>
    <w:p w:rsidR="00FF13D9" w:rsidRPr="003A3AEC" w:rsidRDefault="00FF13D9" w:rsidP="00FF13D9">
      <w:pPr>
        <w:numPr>
          <w:ilvl w:val="6"/>
          <w:numId w:val="37"/>
        </w:numPr>
        <w:tabs>
          <w:tab w:val="clear" w:pos="25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 xml:space="preserve">W związku z przekazanymi przez Wykonawcę danymi osobowymi pracowników upoważnionych do kontaktu ZBiLK w zakresie objętym przedmiotem niniejszej umowy, Wykonawca zobowiązuje się do wykonania w imieniu ZBiLK obowiązku informacyjnego w stosunku do ww. Pracowników wynikającego z art. 14 Rozporządzenia Parlamentu Europejskiego i Rady (UE) 2016/679 z dnia 27 kwietnia 2016r. w sprawie ochrony osób fizycznych w związku z przetwarzaniem danych osobowych i w sprawie swobodnego przepływu takich danych oraz uchylenia dyrektywy 95/46/WE. Klauzula Informacyjna ZBiLK jako Administratora danych stanowi załącznik nr 1 do niniejszej umowy. </w:t>
      </w:r>
    </w:p>
    <w:p w:rsidR="00FF13D9" w:rsidRPr="003A3AEC" w:rsidRDefault="00FF13D9" w:rsidP="00FF13D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F13D9" w:rsidRPr="003A3AEC" w:rsidRDefault="00231D79" w:rsidP="00FF13D9">
      <w:pPr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§ 16</w:t>
      </w:r>
    </w:p>
    <w:p w:rsidR="00FF13D9" w:rsidRPr="003A3AEC" w:rsidRDefault="00FF13D9" w:rsidP="00FF13D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F13D9" w:rsidRPr="003A3AEC" w:rsidRDefault="00FF13D9" w:rsidP="00FF13D9">
      <w:pPr>
        <w:numPr>
          <w:ilvl w:val="6"/>
          <w:numId w:val="33"/>
        </w:numPr>
        <w:tabs>
          <w:tab w:val="clear" w:pos="25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W sprawach nie uregulowanych w treści umowy, mają zastosowanie w szczególności przepisy Kodeksu cywilnego.</w:t>
      </w:r>
    </w:p>
    <w:p w:rsidR="00FF13D9" w:rsidRPr="003A3AEC" w:rsidRDefault="00FF13D9" w:rsidP="00FF13D9">
      <w:pPr>
        <w:numPr>
          <w:ilvl w:val="6"/>
          <w:numId w:val="33"/>
        </w:numPr>
        <w:tabs>
          <w:tab w:val="clear" w:pos="25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Ewentualne spory powstałe na tle wykonania umowy rozstrzygał będzie właściwy rzeczowo sąd w Szczecinie.</w:t>
      </w:r>
    </w:p>
    <w:p w:rsidR="00FF13D9" w:rsidRPr="003A3AEC" w:rsidRDefault="00FF13D9" w:rsidP="00FF13D9">
      <w:pPr>
        <w:numPr>
          <w:ilvl w:val="6"/>
          <w:numId w:val="33"/>
        </w:numPr>
        <w:tabs>
          <w:tab w:val="clear" w:pos="2520"/>
          <w:tab w:val="num" w:pos="36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pacing w:val="-4"/>
          <w:sz w:val="22"/>
          <w:szCs w:val="22"/>
        </w:rPr>
        <w:t xml:space="preserve">Umowę sporządzono w  dwóch  jednobrzmiących egzemplarzach, po jednym dla każdej ze  stron. </w:t>
      </w:r>
    </w:p>
    <w:p w:rsidR="00493BD0" w:rsidRDefault="00493BD0" w:rsidP="00FF13D9">
      <w:pPr>
        <w:pStyle w:val="Tekstpodstawowy"/>
        <w:tabs>
          <w:tab w:val="center" w:pos="4536"/>
          <w:tab w:val="left" w:pos="5780"/>
        </w:tabs>
        <w:rPr>
          <w:rFonts w:asciiTheme="minorHAnsi" w:hAnsiTheme="minorHAnsi" w:cstheme="minorHAnsi"/>
          <w:sz w:val="22"/>
          <w:szCs w:val="22"/>
        </w:rPr>
      </w:pPr>
    </w:p>
    <w:p w:rsidR="003A3AEC" w:rsidRPr="003A3AEC" w:rsidRDefault="003A3AEC" w:rsidP="00FF13D9">
      <w:pPr>
        <w:pStyle w:val="Tekstpodstawowy"/>
        <w:tabs>
          <w:tab w:val="center" w:pos="4536"/>
          <w:tab w:val="left" w:pos="5780"/>
        </w:tabs>
        <w:rPr>
          <w:rFonts w:asciiTheme="minorHAnsi" w:hAnsiTheme="minorHAnsi" w:cstheme="minorHAnsi"/>
          <w:sz w:val="22"/>
          <w:szCs w:val="22"/>
        </w:rPr>
      </w:pPr>
    </w:p>
    <w:p w:rsidR="00493BD0" w:rsidRPr="003A3AEC" w:rsidRDefault="00493BD0" w:rsidP="00FF13D9">
      <w:pPr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A3AEC">
        <w:rPr>
          <w:rFonts w:asciiTheme="minorHAnsi" w:hAnsiTheme="minorHAnsi" w:cstheme="minorHAnsi"/>
          <w:sz w:val="22"/>
          <w:szCs w:val="22"/>
        </w:rPr>
        <w:t>ZAMAWIAJĄCY</w:t>
      </w:r>
      <w:r w:rsidR="003A3AE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Pr="003A3AEC">
        <w:rPr>
          <w:rFonts w:asciiTheme="minorHAnsi" w:hAnsiTheme="minorHAnsi" w:cstheme="minorHAnsi"/>
          <w:sz w:val="22"/>
          <w:szCs w:val="22"/>
        </w:rPr>
        <w:tab/>
        <w:t>WYKONAWCA</w:t>
      </w:r>
    </w:p>
    <w:p w:rsidR="00FF13D9" w:rsidRPr="003A3AEC" w:rsidRDefault="00FF13D9" w:rsidP="00FF13D9">
      <w:pPr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F13D9" w:rsidRPr="003A3AEC" w:rsidRDefault="00FF13D9" w:rsidP="00FF13D9">
      <w:pPr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F13D9" w:rsidRPr="003A3AEC" w:rsidRDefault="00FF13D9" w:rsidP="00FF13D9">
      <w:pPr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FF13D9" w:rsidRPr="003A3AEC" w:rsidRDefault="00FF13D9" w:rsidP="00FF13D9">
      <w:pPr>
        <w:tabs>
          <w:tab w:val="center" w:pos="4536"/>
          <w:tab w:val="left" w:pos="578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4E5436" w:rsidRPr="003A3AEC" w:rsidRDefault="004E5436" w:rsidP="004E5436">
      <w:pPr>
        <w:tabs>
          <w:tab w:val="center" w:pos="4536"/>
          <w:tab w:val="left" w:pos="5780"/>
        </w:tabs>
        <w:rPr>
          <w:rFonts w:asciiTheme="minorHAnsi" w:hAnsiTheme="minorHAnsi" w:cstheme="minorHAnsi"/>
          <w:sz w:val="22"/>
          <w:szCs w:val="22"/>
        </w:rPr>
      </w:pPr>
    </w:p>
    <w:p w:rsidR="00EE794D" w:rsidRDefault="00EE794D" w:rsidP="004E5436">
      <w:pPr>
        <w:tabs>
          <w:tab w:val="center" w:pos="4536"/>
          <w:tab w:val="left" w:pos="5780"/>
        </w:tabs>
        <w:rPr>
          <w:rFonts w:ascii="Calibri" w:hAnsi="Calibri" w:cs="Calibri"/>
          <w:sz w:val="24"/>
          <w:szCs w:val="24"/>
        </w:rPr>
      </w:pPr>
    </w:p>
    <w:p w:rsidR="00EE794D" w:rsidRDefault="00EE794D" w:rsidP="004E5436">
      <w:pPr>
        <w:tabs>
          <w:tab w:val="center" w:pos="4536"/>
          <w:tab w:val="left" w:pos="5780"/>
        </w:tabs>
        <w:rPr>
          <w:rFonts w:ascii="Calibri" w:hAnsi="Calibri" w:cs="Calibri"/>
          <w:sz w:val="24"/>
          <w:szCs w:val="24"/>
        </w:rPr>
      </w:pPr>
    </w:p>
    <w:p w:rsidR="00EE794D" w:rsidRDefault="00EE794D" w:rsidP="004E5436">
      <w:pPr>
        <w:tabs>
          <w:tab w:val="center" w:pos="4536"/>
          <w:tab w:val="left" w:pos="5780"/>
        </w:tabs>
        <w:rPr>
          <w:rFonts w:ascii="Calibri" w:hAnsi="Calibri" w:cs="Calibri"/>
          <w:sz w:val="24"/>
          <w:szCs w:val="24"/>
        </w:rPr>
      </w:pPr>
    </w:p>
    <w:p w:rsidR="00EE794D" w:rsidRDefault="00EE794D" w:rsidP="004E5436">
      <w:pPr>
        <w:tabs>
          <w:tab w:val="center" w:pos="4536"/>
          <w:tab w:val="left" w:pos="5780"/>
        </w:tabs>
        <w:rPr>
          <w:rFonts w:ascii="Calibri" w:hAnsi="Calibri" w:cs="Calibri"/>
          <w:sz w:val="24"/>
          <w:szCs w:val="24"/>
        </w:rPr>
      </w:pPr>
    </w:p>
    <w:p w:rsidR="00EE794D" w:rsidRDefault="00EE794D" w:rsidP="004E5436">
      <w:pPr>
        <w:tabs>
          <w:tab w:val="center" w:pos="4536"/>
          <w:tab w:val="left" w:pos="5780"/>
        </w:tabs>
        <w:rPr>
          <w:rFonts w:ascii="Calibri" w:hAnsi="Calibri" w:cs="Calibri"/>
          <w:sz w:val="24"/>
          <w:szCs w:val="24"/>
        </w:rPr>
      </w:pPr>
    </w:p>
    <w:p w:rsidR="00231D79" w:rsidRDefault="00231D79" w:rsidP="003A3AEC">
      <w:pPr>
        <w:tabs>
          <w:tab w:val="left" w:pos="1027"/>
        </w:tabs>
        <w:rPr>
          <w:rFonts w:ascii="Calibri" w:hAnsi="Calibri" w:cs="Calibri"/>
          <w:sz w:val="24"/>
          <w:szCs w:val="24"/>
        </w:rPr>
      </w:pPr>
    </w:p>
    <w:p w:rsidR="00231D79" w:rsidRDefault="00231D79" w:rsidP="004E5436">
      <w:pPr>
        <w:tabs>
          <w:tab w:val="center" w:pos="4536"/>
          <w:tab w:val="left" w:pos="5780"/>
        </w:tabs>
        <w:rPr>
          <w:rFonts w:ascii="Calibri" w:hAnsi="Calibri" w:cs="Calibri"/>
          <w:sz w:val="24"/>
          <w:szCs w:val="24"/>
        </w:rPr>
      </w:pPr>
    </w:p>
    <w:p w:rsidR="00231D79" w:rsidRDefault="00231D79" w:rsidP="004E5436">
      <w:pPr>
        <w:tabs>
          <w:tab w:val="center" w:pos="4536"/>
          <w:tab w:val="left" w:pos="5780"/>
        </w:tabs>
        <w:rPr>
          <w:rFonts w:ascii="Calibri" w:hAnsi="Calibri" w:cs="Calibri"/>
          <w:sz w:val="24"/>
          <w:szCs w:val="24"/>
        </w:rPr>
      </w:pPr>
    </w:p>
    <w:p w:rsidR="004E5436" w:rsidRDefault="003A3AEC" w:rsidP="003A3AEC">
      <w:pPr>
        <w:tabs>
          <w:tab w:val="left" w:pos="3857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E5436" w:rsidRPr="003A3AEC" w:rsidRDefault="004E5436" w:rsidP="004E5436">
      <w:pPr>
        <w:tabs>
          <w:tab w:val="center" w:pos="4536"/>
          <w:tab w:val="left" w:pos="5780"/>
        </w:tabs>
        <w:rPr>
          <w:rFonts w:ascii="Calibri" w:hAnsi="Calibri" w:cs="Calibri"/>
          <w:sz w:val="22"/>
          <w:szCs w:val="22"/>
        </w:rPr>
      </w:pPr>
      <w:r w:rsidRPr="003A3AEC">
        <w:rPr>
          <w:rFonts w:ascii="Calibri" w:hAnsi="Calibri" w:cs="Calibri"/>
          <w:sz w:val="22"/>
          <w:szCs w:val="22"/>
        </w:rPr>
        <w:t>Załącznik nr 1 do umowy – Informacja RODO</w:t>
      </w:r>
    </w:p>
    <w:p w:rsidR="004E5436" w:rsidRPr="003A3AEC" w:rsidRDefault="004E5436" w:rsidP="004E5436">
      <w:pPr>
        <w:tabs>
          <w:tab w:val="center" w:pos="4536"/>
          <w:tab w:val="left" w:pos="5780"/>
        </w:tabs>
        <w:rPr>
          <w:rFonts w:ascii="Calibri" w:hAnsi="Calibri" w:cs="Calibri"/>
          <w:sz w:val="22"/>
          <w:szCs w:val="22"/>
        </w:rPr>
      </w:pPr>
      <w:r w:rsidRPr="003A3AEC">
        <w:rPr>
          <w:rFonts w:ascii="Calibri" w:hAnsi="Calibri" w:cs="Calibri"/>
          <w:sz w:val="22"/>
          <w:szCs w:val="22"/>
        </w:rPr>
        <w:t>Załącznik nr 2 do umowy – Wykaz adresowy nieruchomości</w:t>
      </w:r>
    </w:p>
    <w:sectPr w:rsidR="004E5436" w:rsidRPr="003A3AEC" w:rsidSect="005B52AE">
      <w:footerReference w:type="even" r:id="rId10"/>
      <w:footerReference w:type="default" r:id="rId11"/>
      <w:footnotePr>
        <w:pos w:val="beneathText"/>
      </w:footnotePr>
      <w:pgSz w:w="11905" w:h="16837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2E" w:rsidRDefault="00C7382E">
      <w:r>
        <w:separator/>
      </w:r>
    </w:p>
  </w:endnote>
  <w:endnote w:type="continuationSeparator" w:id="0">
    <w:p w:rsidR="00C7382E" w:rsidRDefault="00C7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2E" w:rsidRDefault="00647869" w:rsidP="00D31D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38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382E" w:rsidRDefault="00C7382E" w:rsidP="00E607D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2E" w:rsidRPr="00F80859" w:rsidRDefault="00647869" w:rsidP="00D31D45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F80859">
      <w:rPr>
        <w:rStyle w:val="Numerstrony"/>
        <w:rFonts w:ascii="Arial" w:hAnsi="Arial" w:cs="Arial"/>
      </w:rPr>
      <w:fldChar w:fldCharType="begin"/>
    </w:r>
    <w:r w:rsidR="00C7382E" w:rsidRPr="00F80859">
      <w:rPr>
        <w:rStyle w:val="Numerstrony"/>
        <w:rFonts w:ascii="Arial" w:hAnsi="Arial" w:cs="Arial"/>
      </w:rPr>
      <w:instrText xml:space="preserve">PAGE  </w:instrText>
    </w:r>
    <w:r w:rsidRPr="00F80859">
      <w:rPr>
        <w:rStyle w:val="Numerstrony"/>
        <w:rFonts w:ascii="Arial" w:hAnsi="Arial" w:cs="Arial"/>
      </w:rPr>
      <w:fldChar w:fldCharType="separate"/>
    </w:r>
    <w:r w:rsidR="00A025D0">
      <w:rPr>
        <w:rStyle w:val="Numerstrony"/>
        <w:rFonts w:ascii="Arial" w:hAnsi="Arial" w:cs="Arial"/>
        <w:noProof/>
      </w:rPr>
      <w:t>1</w:t>
    </w:r>
    <w:r w:rsidRPr="00F80859">
      <w:rPr>
        <w:rStyle w:val="Numerstrony"/>
        <w:rFonts w:ascii="Arial" w:hAnsi="Arial" w:cs="Arial"/>
      </w:rPr>
      <w:fldChar w:fldCharType="end"/>
    </w:r>
  </w:p>
  <w:p w:rsidR="00C7382E" w:rsidRDefault="00C7382E" w:rsidP="00E607D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2E" w:rsidRDefault="00C7382E">
      <w:r>
        <w:separator/>
      </w:r>
    </w:p>
  </w:footnote>
  <w:footnote w:type="continuationSeparator" w:id="0">
    <w:p w:rsidR="00C7382E" w:rsidRDefault="00C73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u w:val="none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15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81AE683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2842F36E"/>
    <w:name w:val="WW8Num34"/>
    <w:lvl w:ilvl="0">
      <w:start w:val="1"/>
      <w:numFmt w:val="decimal"/>
      <w:lvlText w:val="%1)"/>
      <w:lvlJc w:val="left"/>
      <w:pPr>
        <w:tabs>
          <w:tab w:val="num" w:pos="349"/>
        </w:tabs>
        <w:ind w:left="349" w:hanging="284"/>
      </w:pPr>
      <w:rPr>
        <w:rFonts w:ascii="Calibri" w:eastAsia="Times New Roman" w:hAnsi="Calibri" w:cs="Calibri" w:hint="default"/>
        <w:b w:val="0"/>
      </w:rPr>
    </w:lvl>
  </w:abstractNum>
  <w:abstractNum w:abstractNumId="11">
    <w:nsid w:val="0000000C"/>
    <w:multiLevelType w:val="singleLevel"/>
    <w:tmpl w:val="0000000C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3E171DB"/>
    <w:multiLevelType w:val="multilevel"/>
    <w:tmpl w:val="F508F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7C54856"/>
    <w:multiLevelType w:val="hybridMultilevel"/>
    <w:tmpl w:val="6E66A474"/>
    <w:lvl w:ilvl="0" w:tplc="F0CC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7C75D6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09391348"/>
    <w:multiLevelType w:val="multilevel"/>
    <w:tmpl w:val="ABB4A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0257D6E"/>
    <w:multiLevelType w:val="multilevel"/>
    <w:tmpl w:val="482C576C"/>
    <w:name w:val="WW8Num82232222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43B448D"/>
    <w:multiLevelType w:val="hybridMultilevel"/>
    <w:tmpl w:val="0EB0D39A"/>
    <w:name w:val="WW8Num3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7D50E8"/>
    <w:multiLevelType w:val="multilevel"/>
    <w:tmpl w:val="5F942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1CBE4C44"/>
    <w:multiLevelType w:val="multilevel"/>
    <w:tmpl w:val="4880C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1E1A04FD"/>
    <w:multiLevelType w:val="hybridMultilevel"/>
    <w:tmpl w:val="7B504CC6"/>
    <w:lvl w:ilvl="0" w:tplc="AA563F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E158882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B5DBC"/>
    <w:multiLevelType w:val="hybridMultilevel"/>
    <w:tmpl w:val="5FD84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081887"/>
    <w:multiLevelType w:val="hybridMultilevel"/>
    <w:tmpl w:val="31E45E4A"/>
    <w:lvl w:ilvl="0" w:tplc="F3FCCA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77360"/>
    <w:multiLevelType w:val="hybridMultilevel"/>
    <w:tmpl w:val="AE08E1A8"/>
    <w:lvl w:ilvl="0" w:tplc="6C6A9C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486CD8"/>
    <w:multiLevelType w:val="multilevel"/>
    <w:tmpl w:val="DD0247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30A3854"/>
    <w:multiLevelType w:val="multilevel"/>
    <w:tmpl w:val="CEBA50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7876CEB"/>
    <w:multiLevelType w:val="hybridMultilevel"/>
    <w:tmpl w:val="629A3182"/>
    <w:lvl w:ilvl="0" w:tplc="D324BBDE">
      <w:start w:val="1"/>
      <w:numFmt w:val="lowerLetter"/>
      <w:lvlText w:val="%1)"/>
      <w:lvlJc w:val="left"/>
      <w:pPr>
        <w:ind w:left="1287" w:hanging="360"/>
      </w:pPr>
      <w:rPr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7C67E3"/>
    <w:multiLevelType w:val="hybridMultilevel"/>
    <w:tmpl w:val="DFF2D89C"/>
    <w:lvl w:ilvl="0" w:tplc="98A206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EE4B7F"/>
    <w:multiLevelType w:val="multilevel"/>
    <w:tmpl w:val="8F00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1D3064D"/>
    <w:multiLevelType w:val="multilevel"/>
    <w:tmpl w:val="85860CFC"/>
    <w:name w:val="WW8Num82232232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43304945"/>
    <w:multiLevelType w:val="hybridMultilevel"/>
    <w:tmpl w:val="9A982D2C"/>
    <w:lvl w:ilvl="0" w:tplc="71C4DA24">
      <w:start w:val="1"/>
      <w:numFmt w:val="decimal"/>
      <w:lvlText w:val="%1)"/>
      <w:lvlJc w:val="left"/>
      <w:pPr>
        <w:ind w:left="927" w:hanging="360"/>
      </w:pPr>
      <w:rPr>
        <w:rFonts w:ascii="Calibri" w:hAnsi="Calibri" w:cs="Calibri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6C47A5"/>
    <w:multiLevelType w:val="hybridMultilevel"/>
    <w:tmpl w:val="6DA48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60571"/>
    <w:multiLevelType w:val="hybridMultilevel"/>
    <w:tmpl w:val="E2020936"/>
    <w:lvl w:ilvl="0" w:tplc="D6A04322">
      <w:start w:val="1"/>
      <w:numFmt w:val="lowerLetter"/>
      <w:lvlText w:val="%1)"/>
      <w:lvlJc w:val="left"/>
      <w:pPr>
        <w:ind w:left="1287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CE60E0"/>
    <w:multiLevelType w:val="hybridMultilevel"/>
    <w:tmpl w:val="6ED44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C430B2"/>
    <w:multiLevelType w:val="multilevel"/>
    <w:tmpl w:val="4EC07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4F97281B"/>
    <w:multiLevelType w:val="multilevel"/>
    <w:tmpl w:val="8F00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49C3AE6"/>
    <w:multiLevelType w:val="multilevel"/>
    <w:tmpl w:val="8F00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C305E0E"/>
    <w:multiLevelType w:val="multilevel"/>
    <w:tmpl w:val="8F00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5D9F6AA1"/>
    <w:multiLevelType w:val="multilevel"/>
    <w:tmpl w:val="F648AC82"/>
    <w:name w:val="WW8Num82222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3E76D37"/>
    <w:multiLevelType w:val="multilevel"/>
    <w:tmpl w:val="B0E864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7F56C19"/>
    <w:multiLevelType w:val="multilevel"/>
    <w:tmpl w:val="8F00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AE35527"/>
    <w:multiLevelType w:val="hybridMultilevel"/>
    <w:tmpl w:val="1F2C51F8"/>
    <w:lvl w:ilvl="0" w:tplc="2B42E78A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B80589A"/>
    <w:multiLevelType w:val="hybridMultilevel"/>
    <w:tmpl w:val="9E268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C1A82"/>
    <w:multiLevelType w:val="multilevel"/>
    <w:tmpl w:val="8F00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6E8D71E1"/>
    <w:multiLevelType w:val="multilevel"/>
    <w:tmpl w:val="6F20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73F0204C"/>
    <w:multiLevelType w:val="multilevel"/>
    <w:tmpl w:val="AA30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7071351"/>
    <w:multiLevelType w:val="hybridMultilevel"/>
    <w:tmpl w:val="E1AAB6C2"/>
    <w:lvl w:ilvl="0" w:tplc="E1806746">
      <w:start w:val="1"/>
      <w:numFmt w:val="decimal"/>
      <w:lvlText w:val="%1)"/>
      <w:lvlJc w:val="left"/>
      <w:pPr>
        <w:tabs>
          <w:tab w:val="num" w:pos="349"/>
        </w:tabs>
        <w:ind w:left="349" w:hanging="284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8">
    <w:nsid w:val="78FC37DE"/>
    <w:multiLevelType w:val="hybridMultilevel"/>
    <w:tmpl w:val="F32EB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5E507F"/>
    <w:multiLevelType w:val="multilevel"/>
    <w:tmpl w:val="8F006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7BDF5E23"/>
    <w:multiLevelType w:val="multilevel"/>
    <w:tmpl w:val="B7A83D4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45"/>
  </w:num>
  <w:num w:numId="4">
    <w:abstractNumId w:val="41"/>
  </w:num>
  <w:num w:numId="5">
    <w:abstractNumId w:val="29"/>
  </w:num>
  <w:num w:numId="6">
    <w:abstractNumId w:val="49"/>
  </w:num>
  <w:num w:numId="7">
    <w:abstractNumId w:val="36"/>
  </w:num>
  <w:num w:numId="8">
    <w:abstractNumId w:val="37"/>
  </w:num>
  <w:num w:numId="9">
    <w:abstractNumId w:val="14"/>
  </w:num>
  <w:num w:numId="10">
    <w:abstractNumId w:val="35"/>
  </w:num>
  <w:num w:numId="11">
    <w:abstractNumId w:val="34"/>
  </w:num>
  <w:num w:numId="12">
    <w:abstractNumId w:val="48"/>
  </w:num>
  <w:num w:numId="13">
    <w:abstractNumId w:val="15"/>
  </w:num>
  <w:num w:numId="14">
    <w:abstractNumId w:val="40"/>
  </w:num>
  <w:num w:numId="15">
    <w:abstractNumId w:val="19"/>
  </w:num>
  <w:num w:numId="16">
    <w:abstractNumId w:val="32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4"/>
  </w:num>
  <w:num w:numId="20">
    <w:abstractNumId w:val="42"/>
  </w:num>
  <w:num w:numId="21">
    <w:abstractNumId w:val="47"/>
  </w:num>
  <w:num w:numId="22">
    <w:abstractNumId w:val="22"/>
  </w:num>
  <w:num w:numId="23">
    <w:abstractNumId w:val="25"/>
  </w:num>
  <w:num w:numId="24">
    <w:abstractNumId w:val="16"/>
  </w:num>
  <w:num w:numId="25">
    <w:abstractNumId w:val="26"/>
  </w:num>
  <w:num w:numId="26">
    <w:abstractNumId w:val="20"/>
  </w:num>
  <w:num w:numId="27">
    <w:abstractNumId w:val="46"/>
  </w:num>
  <w:num w:numId="28">
    <w:abstractNumId w:val="50"/>
  </w:num>
  <w:num w:numId="29">
    <w:abstractNumId w:val="28"/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7"/>
  </w:num>
  <w:num w:numId="33">
    <w:abstractNumId w:val="30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4"/>
  </w:num>
  <w:num w:numId="39">
    <w:abstractNumId w:val="3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3640"/>
    <w:rsid w:val="000000E5"/>
    <w:rsid w:val="0000475C"/>
    <w:rsid w:val="00023FE3"/>
    <w:rsid w:val="000242F4"/>
    <w:rsid w:val="00027AB0"/>
    <w:rsid w:val="000378A8"/>
    <w:rsid w:val="00052B0F"/>
    <w:rsid w:val="00067DBB"/>
    <w:rsid w:val="00074B82"/>
    <w:rsid w:val="00075910"/>
    <w:rsid w:val="00080487"/>
    <w:rsid w:val="000941CE"/>
    <w:rsid w:val="000976FD"/>
    <w:rsid w:val="000C01A6"/>
    <w:rsid w:val="000D7DF1"/>
    <w:rsid w:val="000F2263"/>
    <w:rsid w:val="00100C35"/>
    <w:rsid w:val="00101F0A"/>
    <w:rsid w:val="00105A1F"/>
    <w:rsid w:val="00142172"/>
    <w:rsid w:val="00163F71"/>
    <w:rsid w:val="00165304"/>
    <w:rsid w:val="00165821"/>
    <w:rsid w:val="001678B1"/>
    <w:rsid w:val="001849B1"/>
    <w:rsid w:val="001863D8"/>
    <w:rsid w:val="0019660C"/>
    <w:rsid w:val="00197BB7"/>
    <w:rsid w:val="001B2639"/>
    <w:rsid w:val="001B5795"/>
    <w:rsid w:val="001C151C"/>
    <w:rsid w:val="001C6EC9"/>
    <w:rsid w:val="001D2654"/>
    <w:rsid w:val="001E735A"/>
    <w:rsid w:val="001E778B"/>
    <w:rsid w:val="001F1689"/>
    <w:rsid w:val="001F2BD1"/>
    <w:rsid w:val="00201992"/>
    <w:rsid w:val="00207E40"/>
    <w:rsid w:val="0021146D"/>
    <w:rsid w:val="00215E5F"/>
    <w:rsid w:val="00216B2C"/>
    <w:rsid w:val="00225816"/>
    <w:rsid w:val="00226866"/>
    <w:rsid w:val="002274D0"/>
    <w:rsid w:val="00231D79"/>
    <w:rsid w:val="00233CE6"/>
    <w:rsid w:val="00235B58"/>
    <w:rsid w:val="002464E1"/>
    <w:rsid w:val="002541B0"/>
    <w:rsid w:val="002561A2"/>
    <w:rsid w:val="002630A2"/>
    <w:rsid w:val="002735EC"/>
    <w:rsid w:val="00277819"/>
    <w:rsid w:val="002A6AC0"/>
    <w:rsid w:val="002B74E5"/>
    <w:rsid w:val="002C1266"/>
    <w:rsid w:val="002C3406"/>
    <w:rsid w:val="002C58FB"/>
    <w:rsid w:val="002D7475"/>
    <w:rsid w:val="002E611F"/>
    <w:rsid w:val="002F2640"/>
    <w:rsid w:val="002F2843"/>
    <w:rsid w:val="002F5B97"/>
    <w:rsid w:val="002F69FE"/>
    <w:rsid w:val="003007E0"/>
    <w:rsid w:val="00313912"/>
    <w:rsid w:val="003314C1"/>
    <w:rsid w:val="00333D47"/>
    <w:rsid w:val="003352AB"/>
    <w:rsid w:val="00341761"/>
    <w:rsid w:val="00352EC3"/>
    <w:rsid w:val="00376DA8"/>
    <w:rsid w:val="003979F7"/>
    <w:rsid w:val="003A0B3B"/>
    <w:rsid w:val="003A3AEC"/>
    <w:rsid w:val="003A6439"/>
    <w:rsid w:val="003B2061"/>
    <w:rsid w:val="003B4006"/>
    <w:rsid w:val="003B4F75"/>
    <w:rsid w:val="003C47C6"/>
    <w:rsid w:val="003C5210"/>
    <w:rsid w:val="003D5273"/>
    <w:rsid w:val="003E3A72"/>
    <w:rsid w:val="00410BB3"/>
    <w:rsid w:val="00423ECE"/>
    <w:rsid w:val="00427D22"/>
    <w:rsid w:val="00430B7F"/>
    <w:rsid w:val="00432998"/>
    <w:rsid w:val="004348C0"/>
    <w:rsid w:val="00456B9B"/>
    <w:rsid w:val="004649A8"/>
    <w:rsid w:val="00465EBD"/>
    <w:rsid w:val="004779FA"/>
    <w:rsid w:val="00493BD0"/>
    <w:rsid w:val="004A68F3"/>
    <w:rsid w:val="004B4412"/>
    <w:rsid w:val="004B6194"/>
    <w:rsid w:val="004E5436"/>
    <w:rsid w:val="00504262"/>
    <w:rsid w:val="00505CC8"/>
    <w:rsid w:val="005124FA"/>
    <w:rsid w:val="00517185"/>
    <w:rsid w:val="00521F29"/>
    <w:rsid w:val="0054694E"/>
    <w:rsid w:val="005559B7"/>
    <w:rsid w:val="005662C4"/>
    <w:rsid w:val="0057003D"/>
    <w:rsid w:val="0057602B"/>
    <w:rsid w:val="00581F3E"/>
    <w:rsid w:val="00587888"/>
    <w:rsid w:val="005968DA"/>
    <w:rsid w:val="00597778"/>
    <w:rsid w:val="005A38FE"/>
    <w:rsid w:val="005A7931"/>
    <w:rsid w:val="005B52AE"/>
    <w:rsid w:val="005C030F"/>
    <w:rsid w:val="005C77DD"/>
    <w:rsid w:val="005D2EE1"/>
    <w:rsid w:val="005E79EF"/>
    <w:rsid w:val="005F0736"/>
    <w:rsid w:val="005F6989"/>
    <w:rsid w:val="00620714"/>
    <w:rsid w:val="006208B2"/>
    <w:rsid w:val="00633DA8"/>
    <w:rsid w:val="006409A6"/>
    <w:rsid w:val="00647869"/>
    <w:rsid w:val="00652A40"/>
    <w:rsid w:val="00660B51"/>
    <w:rsid w:val="0066389D"/>
    <w:rsid w:val="0066421A"/>
    <w:rsid w:val="00665501"/>
    <w:rsid w:val="006775C2"/>
    <w:rsid w:val="006825CB"/>
    <w:rsid w:val="006834F8"/>
    <w:rsid w:val="006A11AC"/>
    <w:rsid w:val="006A455B"/>
    <w:rsid w:val="006A475D"/>
    <w:rsid w:val="006C093C"/>
    <w:rsid w:val="006D20BF"/>
    <w:rsid w:val="006D2FCA"/>
    <w:rsid w:val="006D5121"/>
    <w:rsid w:val="006E4CB3"/>
    <w:rsid w:val="006E59F7"/>
    <w:rsid w:val="00727502"/>
    <w:rsid w:val="007330DC"/>
    <w:rsid w:val="00761485"/>
    <w:rsid w:val="007654D7"/>
    <w:rsid w:val="0078478E"/>
    <w:rsid w:val="007857BF"/>
    <w:rsid w:val="00792613"/>
    <w:rsid w:val="007B01DB"/>
    <w:rsid w:val="007C3C99"/>
    <w:rsid w:val="007D2D7A"/>
    <w:rsid w:val="007D3F86"/>
    <w:rsid w:val="007E0377"/>
    <w:rsid w:val="007E0F6F"/>
    <w:rsid w:val="007E1056"/>
    <w:rsid w:val="007F30B0"/>
    <w:rsid w:val="007F3640"/>
    <w:rsid w:val="007F4736"/>
    <w:rsid w:val="00825BE1"/>
    <w:rsid w:val="00835164"/>
    <w:rsid w:val="00857AE5"/>
    <w:rsid w:val="008677B1"/>
    <w:rsid w:val="0087343D"/>
    <w:rsid w:val="0087510A"/>
    <w:rsid w:val="008848B8"/>
    <w:rsid w:val="00885868"/>
    <w:rsid w:val="0089390F"/>
    <w:rsid w:val="008A4A60"/>
    <w:rsid w:val="008B0299"/>
    <w:rsid w:val="008B600B"/>
    <w:rsid w:val="008B61BC"/>
    <w:rsid w:val="008C7FF5"/>
    <w:rsid w:val="008D26E8"/>
    <w:rsid w:val="008D3AAA"/>
    <w:rsid w:val="008D4A3D"/>
    <w:rsid w:val="008D7DF7"/>
    <w:rsid w:val="008E724E"/>
    <w:rsid w:val="008F3EBA"/>
    <w:rsid w:val="008F408F"/>
    <w:rsid w:val="00914D62"/>
    <w:rsid w:val="00915F14"/>
    <w:rsid w:val="00933751"/>
    <w:rsid w:val="00934FF5"/>
    <w:rsid w:val="00946895"/>
    <w:rsid w:val="00947E32"/>
    <w:rsid w:val="00952953"/>
    <w:rsid w:val="00960666"/>
    <w:rsid w:val="00961722"/>
    <w:rsid w:val="00965B29"/>
    <w:rsid w:val="00965FB4"/>
    <w:rsid w:val="009717A1"/>
    <w:rsid w:val="00983730"/>
    <w:rsid w:val="009864BB"/>
    <w:rsid w:val="00991B0E"/>
    <w:rsid w:val="0099319E"/>
    <w:rsid w:val="00996EB2"/>
    <w:rsid w:val="009A6178"/>
    <w:rsid w:val="009E230A"/>
    <w:rsid w:val="009E4B82"/>
    <w:rsid w:val="00A025D0"/>
    <w:rsid w:val="00A364D0"/>
    <w:rsid w:val="00A43FD5"/>
    <w:rsid w:val="00A52E81"/>
    <w:rsid w:val="00A565C0"/>
    <w:rsid w:val="00A63FE6"/>
    <w:rsid w:val="00A64DE3"/>
    <w:rsid w:val="00A7463A"/>
    <w:rsid w:val="00A90098"/>
    <w:rsid w:val="00A91889"/>
    <w:rsid w:val="00AA0164"/>
    <w:rsid w:val="00AA289E"/>
    <w:rsid w:val="00AB16D1"/>
    <w:rsid w:val="00AB2AA8"/>
    <w:rsid w:val="00AB747C"/>
    <w:rsid w:val="00AD6E1E"/>
    <w:rsid w:val="00AE1F34"/>
    <w:rsid w:val="00AE2647"/>
    <w:rsid w:val="00B04383"/>
    <w:rsid w:val="00B04F81"/>
    <w:rsid w:val="00B204AE"/>
    <w:rsid w:val="00B30E91"/>
    <w:rsid w:val="00B41865"/>
    <w:rsid w:val="00B425BD"/>
    <w:rsid w:val="00B42F2E"/>
    <w:rsid w:val="00B46D4B"/>
    <w:rsid w:val="00B65CD9"/>
    <w:rsid w:val="00B70409"/>
    <w:rsid w:val="00B81E84"/>
    <w:rsid w:val="00B977FF"/>
    <w:rsid w:val="00B97A8C"/>
    <w:rsid w:val="00BB5404"/>
    <w:rsid w:val="00BC1544"/>
    <w:rsid w:val="00BD2EC2"/>
    <w:rsid w:val="00BE4FE9"/>
    <w:rsid w:val="00BF4040"/>
    <w:rsid w:val="00C015C0"/>
    <w:rsid w:val="00C02C3E"/>
    <w:rsid w:val="00C033B4"/>
    <w:rsid w:val="00C1537A"/>
    <w:rsid w:val="00C24946"/>
    <w:rsid w:val="00C51B41"/>
    <w:rsid w:val="00C5614E"/>
    <w:rsid w:val="00C7382E"/>
    <w:rsid w:val="00C73ADE"/>
    <w:rsid w:val="00C91FB7"/>
    <w:rsid w:val="00CA0A01"/>
    <w:rsid w:val="00CA76EA"/>
    <w:rsid w:val="00CB590E"/>
    <w:rsid w:val="00CC68D1"/>
    <w:rsid w:val="00CD4E79"/>
    <w:rsid w:val="00CE09A4"/>
    <w:rsid w:val="00CF375E"/>
    <w:rsid w:val="00D009DA"/>
    <w:rsid w:val="00D10A34"/>
    <w:rsid w:val="00D20827"/>
    <w:rsid w:val="00D24E67"/>
    <w:rsid w:val="00D31D45"/>
    <w:rsid w:val="00D34AF8"/>
    <w:rsid w:val="00D45274"/>
    <w:rsid w:val="00D52F58"/>
    <w:rsid w:val="00D53DDE"/>
    <w:rsid w:val="00D65740"/>
    <w:rsid w:val="00D65B5C"/>
    <w:rsid w:val="00D65D82"/>
    <w:rsid w:val="00D95913"/>
    <w:rsid w:val="00DA5E1E"/>
    <w:rsid w:val="00DA7D0A"/>
    <w:rsid w:val="00DD224D"/>
    <w:rsid w:val="00DD387E"/>
    <w:rsid w:val="00DE0957"/>
    <w:rsid w:val="00DE2BBE"/>
    <w:rsid w:val="00DE5361"/>
    <w:rsid w:val="00DF0FEE"/>
    <w:rsid w:val="00E05B33"/>
    <w:rsid w:val="00E077D5"/>
    <w:rsid w:val="00E15F7F"/>
    <w:rsid w:val="00E35141"/>
    <w:rsid w:val="00E35165"/>
    <w:rsid w:val="00E35C51"/>
    <w:rsid w:val="00E40C76"/>
    <w:rsid w:val="00E420AA"/>
    <w:rsid w:val="00E46E03"/>
    <w:rsid w:val="00E607D0"/>
    <w:rsid w:val="00E65630"/>
    <w:rsid w:val="00E73E07"/>
    <w:rsid w:val="00E93949"/>
    <w:rsid w:val="00E96D6E"/>
    <w:rsid w:val="00EA1CEC"/>
    <w:rsid w:val="00EA38E6"/>
    <w:rsid w:val="00EA51CA"/>
    <w:rsid w:val="00EA64EC"/>
    <w:rsid w:val="00EA6DE1"/>
    <w:rsid w:val="00EC17F7"/>
    <w:rsid w:val="00EC1B5E"/>
    <w:rsid w:val="00ED521C"/>
    <w:rsid w:val="00EE2D63"/>
    <w:rsid w:val="00EE794D"/>
    <w:rsid w:val="00EF7143"/>
    <w:rsid w:val="00F02F1A"/>
    <w:rsid w:val="00F2152D"/>
    <w:rsid w:val="00F335DD"/>
    <w:rsid w:val="00F40266"/>
    <w:rsid w:val="00F47DD6"/>
    <w:rsid w:val="00F6520C"/>
    <w:rsid w:val="00F6573A"/>
    <w:rsid w:val="00F65C89"/>
    <w:rsid w:val="00F71CD5"/>
    <w:rsid w:val="00F76731"/>
    <w:rsid w:val="00F80859"/>
    <w:rsid w:val="00F9730F"/>
    <w:rsid w:val="00FA15BF"/>
    <w:rsid w:val="00FA7935"/>
    <w:rsid w:val="00FC02CB"/>
    <w:rsid w:val="00FD75CC"/>
    <w:rsid w:val="00FF13D9"/>
    <w:rsid w:val="00FF2608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582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65821"/>
    <w:pPr>
      <w:keepNext/>
      <w:numPr>
        <w:numId w:val="2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165821"/>
    <w:rPr>
      <w:b w:val="0"/>
      <w:u w:val="none"/>
    </w:rPr>
  </w:style>
  <w:style w:type="character" w:customStyle="1" w:styleId="WW8Num6z1">
    <w:name w:val="WW8Num6z1"/>
    <w:rsid w:val="00165821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165821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165821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165821"/>
    <w:rPr>
      <w:b w:val="0"/>
    </w:rPr>
  </w:style>
  <w:style w:type="character" w:customStyle="1" w:styleId="WW-Domylnaczcionkaakapitu">
    <w:name w:val="WW-Domyślna czcionka akapitu"/>
    <w:rsid w:val="00165821"/>
  </w:style>
  <w:style w:type="paragraph" w:styleId="Tekstpodstawowy">
    <w:name w:val="Body Text"/>
    <w:basedOn w:val="Normalny"/>
    <w:link w:val="TekstpodstawowyZnak"/>
    <w:rsid w:val="00165821"/>
    <w:pPr>
      <w:jc w:val="both"/>
    </w:pPr>
    <w:rPr>
      <w:sz w:val="24"/>
    </w:rPr>
  </w:style>
  <w:style w:type="paragraph" w:styleId="Lista">
    <w:name w:val="List"/>
    <w:basedOn w:val="Tekstpodstawowy"/>
    <w:rsid w:val="00165821"/>
    <w:rPr>
      <w:rFonts w:cs="Tahoma"/>
    </w:rPr>
  </w:style>
  <w:style w:type="paragraph" w:customStyle="1" w:styleId="Podpis1">
    <w:name w:val="Podpis1"/>
    <w:basedOn w:val="Normalny"/>
    <w:rsid w:val="0016582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6582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6582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qFormat/>
    <w:rsid w:val="00165821"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qFormat/>
    <w:rsid w:val="00165821"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rsid w:val="00165821"/>
    <w:rPr>
      <w:sz w:val="24"/>
    </w:rPr>
  </w:style>
  <w:style w:type="paragraph" w:styleId="Tekstpodstawowywcity">
    <w:name w:val="Body Text Indent"/>
    <w:basedOn w:val="Normalny"/>
    <w:rsid w:val="00165821"/>
    <w:pPr>
      <w:ind w:left="284" w:hanging="284"/>
      <w:jc w:val="both"/>
    </w:pPr>
    <w:rPr>
      <w:sz w:val="24"/>
    </w:rPr>
  </w:style>
  <w:style w:type="paragraph" w:customStyle="1" w:styleId="Standard">
    <w:name w:val="Standard"/>
    <w:rsid w:val="00165821"/>
    <w:pPr>
      <w:suppressAutoHyphens/>
      <w:autoSpaceDE w:val="0"/>
    </w:pPr>
    <w:rPr>
      <w:sz w:val="24"/>
      <w:szCs w:val="24"/>
      <w:lang w:eastAsia="ar-SA"/>
    </w:rPr>
  </w:style>
  <w:style w:type="paragraph" w:customStyle="1" w:styleId="Obszartekstu">
    <w:name w:val="Obszar tekstu"/>
    <w:basedOn w:val="Standard"/>
    <w:rsid w:val="00165821"/>
    <w:pPr>
      <w:jc w:val="both"/>
    </w:pPr>
  </w:style>
  <w:style w:type="paragraph" w:customStyle="1" w:styleId="pkt">
    <w:name w:val="pkt"/>
    <w:basedOn w:val="Normalny"/>
    <w:rsid w:val="00165821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rsid w:val="00333D47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5124F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E607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607D0"/>
  </w:style>
  <w:style w:type="paragraph" w:styleId="Tekstpodstawowy2">
    <w:name w:val="Body Text 2"/>
    <w:basedOn w:val="Normalny"/>
    <w:rsid w:val="008D4A3D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ytuZnak">
    <w:name w:val="Tytuł Znak"/>
    <w:link w:val="Tytu"/>
    <w:rsid w:val="00EA51CA"/>
    <w:rPr>
      <w:sz w:val="24"/>
      <w:lang w:eastAsia="ar-SA"/>
    </w:rPr>
  </w:style>
  <w:style w:type="paragraph" w:styleId="Nagwek">
    <w:name w:val="header"/>
    <w:basedOn w:val="Normalny"/>
    <w:link w:val="NagwekZnak"/>
    <w:rsid w:val="00201992"/>
    <w:pPr>
      <w:tabs>
        <w:tab w:val="center" w:pos="4536"/>
        <w:tab w:val="right" w:pos="9072"/>
      </w:tabs>
      <w:suppressAutoHyphens w:val="0"/>
    </w:pPr>
    <w:rPr>
      <w:sz w:val="24"/>
      <w:szCs w:val="24"/>
    </w:rPr>
  </w:style>
  <w:style w:type="character" w:customStyle="1" w:styleId="NagwekZnak">
    <w:name w:val="Nagłówek Znak"/>
    <w:link w:val="Nagwek"/>
    <w:rsid w:val="00201992"/>
    <w:rPr>
      <w:sz w:val="24"/>
      <w:szCs w:val="24"/>
    </w:rPr>
  </w:style>
  <w:style w:type="character" w:customStyle="1" w:styleId="TekstpodstawowyZnak">
    <w:name w:val="Tekst podstawowy Znak"/>
    <w:link w:val="Tekstpodstawowy"/>
    <w:rsid w:val="008B600B"/>
    <w:rPr>
      <w:sz w:val="24"/>
      <w:lang w:eastAsia="ar-SA"/>
    </w:rPr>
  </w:style>
  <w:style w:type="character" w:styleId="Odwoaniedokomentarza">
    <w:name w:val="annotation reference"/>
    <w:rsid w:val="000D7D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DF1"/>
  </w:style>
  <w:style w:type="character" w:customStyle="1" w:styleId="TekstkomentarzaZnak">
    <w:name w:val="Tekst komentarza Znak"/>
    <w:link w:val="Tekstkomentarza"/>
    <w:rsid w:val="000D7DF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D7DF1"/>
    <w:rPr>
      <w:b/>
      <w:bCs/>
    </w:rPr>
  </w:style>
  <w:style w:type="character" w:customStyle="1" w:styleId="TematkomentarzaZnak">
    <w:name w:val="Temat komentarza Znak"/>
    <w:link w:val="Tematkomentarza"/>
    <w:rsid w:val="000D7DF1"/>
    <w:rPr>
      <w:b/>
      <w:bCs/>
      <w:lang w:eastAsia="ar-SA"/>
    </w:rPr>
  </w:style>
  <w:style w:type="character" w:customStyle="1" w:styleId="WW8Num8z0">
    <w:name w:val="WW8Num8z0"/>
    <w:rsid w:val="00F40266"/>
    <w:rPr>
      <w:b w:val="0"/>
      <w:i w:val="0"/>
    </w:rPr>
  </w:style>
  <w:style w:type="paragraph" w:customStyle="1" w:styleId="WW-Tekstkomentarza">
    <w:name w:val="WW-Tekst komentarza"/>
    <w:basedOn w:val="Standard"/>
    <w:rsid w:val="00F40266"/>
  </w:style>
  <w:style w:type="character" w:styleId="Pogrubienie">
    <w:name w:val="Strong"/>
    <w:basedOn w:val="Domylnaczcionkaakapitu"/>
    <w:uiPriority w:val="22"/>
    <w:qFormat/>
    <w:rsid w:val="00ED521C"/>
    <w:rPr>
      <w:b/>
      <w:bCs/>
    </w:rPr>
  </w:style>
  <w:style w:type="paragraph" w:styleId="Akapitzlist">
    <w:name w:val="List Paragraph"/>
    <w:basedOn w:val="Normalny"/>
    <w:uiPriority w:val="34"/>
    <w:qFormat/>
    <w:rsid w:val="00597778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F3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okerpefexpert.efaktura.gov.pl/zalogu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E26A8-5BFC-460F-B2DD-E37CD013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2578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ZBILK</Company>
  <LinksUpToDate>false</LinksUpToDate>
  <CharactersWithSpaces>18013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https://brokerpefexpert.efaktura.gov.pl/zaloguj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gulipin</dc:creator>
  <cp:lastModifiedBy>agnieszka.tomaszewska</cp:lastModifiedBy>
  <cp:revision>6</cp:revision>
  <cp:lastPrinted>2020-10-29T10:14:00Z</cp:lastPrinted>
  <dcterms:created xsi:type="dcterms:W3CDTF">2020-10-28T13:47:00Z</dcterms:created>
  <dcterms:modified xsi:type="dcterms:W3CDTF">2020-11-03T09:22:00Z</dcterms:modified>
</cp:coreProperties>
</file>